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407D9" w14:textId="24EF96C7" w:rsidR="00495B77" w:rsidRPr="00495B77" w:rsidRDefault="00495B77" w:rsidP="00B54A0A">
      <w:pPr>
        <w:pStyle w:val="Listenabsatz"/>
        <w:spacing w:line="360" w:lineRule="auto"/>
        <w:ind w:left="0"/>
        <w:rPr>
          <w:rFonts w:ascii="Arial" w:eastAsia="MS Gothic" w:hAnsi="Arial"/>
          <w:b/>
          <w:sz w:val="28"/>
          <w:szCs w:val="28"/>
        </w:rPr>
      </w:pPr>
      <w:r w:rsidRPr="00495B77">
        <w:rPr>
          <w:rFonts w:ascii="Arial" w:eastAsia="MS Gothic" w:hAnsi="Arial" w:hint="eastAsia"/>
          <w:b/>
          <w:sz w:val="28"/>
          <w:szCs w:val="28"/>
        </w:rPr>
        <w:t>T-PLAS 2019</w:t>
      </w:r>
      <w:r w:rsidRPr="00495B77">
        <w:rPr>
          <w:rFonts w:ascii="Arial" w:eastAsia="MS Gothic" w:hAnsi="Arial" w:hint="eastAsia"/>
          <w:b/>
          <w:sz w:val="28"/>
          <w:szCs w:val="28"/>
        </w:rPr>
        <w:t>における</w:t>
      </w:r>
      <w:r w:rsidRPr="00495B77">
        <w:rPr>
          <w:rFonts w:ascii="Arial" w:eastAsia="MS Gothic" w:hAnsi="Arial" w:hint="eastAsia"/>
          <w:b/>
          <w:sz w:val="28"/>
          <w:szCs w:val="28"/>
        </w:rPr>
        <w:t>KRAIBURG TPE</w:t>
      </w:r>
    </w:p>
    <w:p w14:paraId="167812FB" w14:textId="506A674C" w:rsidR="00495B77" w:rsidRPr="00495B77" w:rsidRDefault="00495B77" w:rsidP="00B54A0A">
      <w:pPr>
        <w:pStyle w:val="Listenabsatz"/>
        <w:spacing w:line="360" w:lineRule="auto"/>
        <w:ind w:left="0"/>
        <w:rPr>
          <w:rFonts w:ascii="Arial" w:eastAsia="MS Gothic" w:hAnsi="Arial"/>
          <w:b/>
          <w:lang w:val="en-US"/>
        </w:rPr>
      </w:pPr>
      <w:r w:rsidRPr="00495B77">
        <w:rPr>
          <w:rFonts w:ascii="Arial" w:eastAsia="MS Gothic" w:hAnsi="Arial" w:hint="eastAsia"/>
          <w:b/>
          <w:lang w:val="en-US"/>
        </w:rPr>
        <w:t>自動車産業および消費者向け製品アプリケーションのための、最新の</w:t>
      </w:r>
      <w:r w:rsidRPr="00495B77">
        <w:rPr>
          <w:rFonts w:ascii="Arial" w:eastAsia="MS Gothic" w:hAnsi="Arial" w:hint="eastAsia"/>
          <w:b/>
          <w:lang w:val="en-US"/>
        </w:rPr>
        <w:t>TPE</w:t>
      </w:r>
      <w:r w:rsidRPr="00495B77">
        <w:rPr>
          <w:rFonts w:ascii="Arial" w:eastAsia="MS Gothic" w:hAnsi="Arial" w:hint="eastAsia"/>
          <w:b/>
          <w:lang w:val="en-US"/>
        </w:rPr>
        <w:t>製品群</w:t>
      </w:r>
    </w:p>
    <w:p w14:paraId="14F22813" w14:textId="77777777" w:rsidR="00495B77" w:rsidRDefault="00495B77" w:rsidP="00B54A0A">
      <w:pPr>
        <w:pStyle w:val="Listenabsatz"/>
        <w:spacing w:line="360" w:lineRule="auto"/>
        <w:ind w:left="0"/>
        <w:rPr>
          <w:rFonts w:ascii="Arial" w:eastAsia="MS Gothic" w:hAnsi="Arial"/>
          <w:b/>
          <w:sz w:val="20"/>
          <w:szCs w:val="20"/>
        </w:rPr>
      </w:pPr>
    </w:p>
    <w:p w14:paraId="35752EDB" w14:textId="1D099DA9" w:rsidR="00277B38" w:rsidRPr="00495B77" w:rsidRDefault="00B54A0A" w:rsidP="00B54A0A">
      <w:pPr>
        <w:pStyle w:val="Listenabsatz"/>
        <w:spacing w:line="360" w:lineRule="auto"/>
        <w:ind w:left="0"/>
        <w:rPr>
          <w:rFonts w:ascii="Arial" w:eastAsia="MS Gothic" w:hAnsi="Arial" w:cs="Arial"/>
          <w:b/>
          <w:bCs/>
          <w:sz w:val="20"/>
          <w:szCs w:val="20"/>
        </w:rPr>
      </w:pPr>
      <w:r w:rsidRPr="00495B77">
        <w:rPr>
          <w:rFonts w:ascii="Arial" w:eastAsia="MS Gothic" w:hAnsi="Arial"/>
          <w:b/>
          <w:sz w:val="20"/>
          <w:szCs w:val="20"/>
        </w:rPr>
        <w:t>KRAIBURG TPE</w:t>
      </w:r>
      <w:r w:rsidRPr="00495B77">
        <w:rPr>
          <w:rFonts w:ascii="Arial" w:eastAsia="MS Gothic" w:hAnsi="Arial"/>
          <w:b/>
          <w:sz w:val="20"/>
          <w:szCs w:val="20"/>
        </w:rPr>
        <w:t>は、</w:t>
      </w:r>
      <w:r w:rsidRPr="00495B77">
        <w:rPr>
          <w:rFonts w:ascii="Arial" w:eastAsia="MS Gothic" w:hAnsi="Arial"/>
          <w:b/>
          <w:sz w:val="20"/>
          <w:szCs w:val="20"/>
        </w:rPr>
        <w:t>2019</w:t>
      </w:r>
      <w:r w:rsidRPr="00495B77">
        <w:rPr>
          <w:rFonts w:ascii="Arial" w:eastAsia="MS Gothic" w:hAnsi="Arial"/>
          <w:b/>
          <w:sz w:val="20"/>
          <w:szCs w:val="20"/>
        </w:rPr>
        <w:t>年</w:t>
      </w:r>
      <w:r w:rsidRPr="00495B77">
        <w:rPr>
          <w:rFonts w:ascii="Arial" w:eastAsia="MS Gothic" w:hAnsi="Arial"/>
          <w:b/>
          <w:sz w:val="20"/>
          <w:szCs w:val="20"/>
        </w:rPr>
        <w:t>9</w:t>
      </w:r>
      <w:r w:rsidRPr="00495B77">
        <w:rPr>
          <w:rFonts w:ascii="Arial" w:eastAsia="MS Gothic" w:hAnsi="Arial"/>
          <w:b/>
          <w:sz w:val="20"/>
          <w:szCs w:val="20"/>
        </w:rPr>
        <w:t>月</w:t>
      </w:r>
      <w:r w:rsidRPr="00495B77">
        <w:rPr>
          <w:rFonts w:ascii="Arial" w:eastAsia="MS Gothic" w:hAnsi="Arial"/>
          <w:b/>
          <w:sz w:val="20"/>
          <w:szCs w:val="20"/>
        </w:rPr>
        <w:t>18</w:t>
      </w:r>
      <w:r w:rsidRPr="00495B77">
        <w:rPr>
          <w:rFonts w:ascii="Arial" w:eastAsia="MS Gothic" w:hAnsi="Arial"/>
          <w:b/>
          <w:sz w:val="20"/>
          <w:szCs w:val="20"/>
        </w:rPr>
        <w:t>日から</w:t>
      </w:r>
      <w:r w:rsidRPr="00495B77">
        <w:rPr>
          <w:rFonts w:ascii="Arial" w:eastAsia="MS Gothic" w:hAnsi="Arial"/>
          <w:b/>
          <w:sz w:val="20"/>
          <w:szCs w:val="20"/>
        </w:rPr>
        <w:t>21</w:t>
      </w:r>
      <w:r w:rsidRPr="00495B77">
        <w:rPr>
          <w:rFonts w:ascii="Arial" w:eastAsia="MS Gothic" w:hAnsi="Arial"/>
          <w:b/>
          <w:sz w:val="20"/>
          <w:szCs w:val="20"/>
        </w:rPr>
        <w:t>日までタイ、バ</w:t>
      </w:r>
      <w:bookmarkStart w:id="0" w:name="_GoBack"/>
      <w:bookmarkEnd w:id="0"/>
      <w:r w:rsidRPr="00495B77">
        <w:rPr>
          <w:rFonts w:ascii="Arial" w:eastAsia="MS Gothic" w:hAnsi="Arial"/>
          <w:b/>
          <w:sz w:val="20"/>
          <w:szCs w:val="20"/>
        </w:rPr>
        <w:t>ンコクの</w:t>
      </w:r>
      <w:r w:rsidRPr="00495B77">
        <w:rPr>
          <w:rFonts w:ascii="Arial" w:eastAsia="MS Gothic" w:hAnsi="Arial"/>
          <w:b/>
          <w:sz w:val="20"/>
          <w:szCs w:val="20"/>
        </w:rPr>
        <w:t>BITEC</w:t>
      </w:r>
      <w:r w:rsidRPr="00495B77">
        <w:rPr>
          <w:rFonts w:ascii="Arial" w:eastAsia="MS Gothic" w:hAnsi="Arial"/>
          <w:b/>
          <w:sz w:val="20"/>
          <w:szCs w:val="20"/>
        </w:rPr>
        <w:t>で開催される</w:t>
      </w:r>
      <w:r w:rsidRPr="00495B77">
        <w:rPr>
          <w:rStyle w:val="Hervorhebung"/>
          <w:rFonts w:ascii="Arial" w:eastAsia="MS Gothic" w:hAnsi="Arial" w:cs="MS Mincho"/>
          <w:b/>
          <w:sz w:val="20"/>
          <w:szCs w:val="20"/>
        </w:rPr>
        <w:t>T-PLAS</w:t>
      </w:r>
      <w:r w:rsidRPr="00495B77">
        <w:rPr>
          <w:rFonts w:ascii="Arial" w:eastAsia="MS Gothic" w:hAnsi="Arial"/>
          <w:b/>
          <w:sz w:val="20"/>
          <w:szCs w:val="20"/>
        </w:rPr>
        <w:t>のブース</w:t>
      </w:r>
      <w:r w:rsidRPr="00495B77">
        <w:rPr>
          <w:rFonts w:ascii="Arial" w:eastAsia="MS Gothic" w:hAnsi="Arial"/>
          <w:b/>
          <w:sz w:val="20"/>
          <w:szCs w:val="20"/>
        </w:rPr>
        <w:t>Q09</w:t>
      </w:r>
      <w:r w:rsidRPr="00495B77">
        <w:rPr>
          <w:rFonts w:ascii="Arial" w:eastAsia="MS Gothic" w:hAnsi="Arial"/>
          <w:b/>
          <w:sz w:val="20"/>
          <w:szCs w:val="20"/>
        </w:rPr>
        <w:t>において、自動車産業および消費者向け製品用途のための新しい熱可塑性エラストマー（</w:t>
      </w:r>
      <w:r w:rsidRPr="00495B77">
        <w:rPr>
          <w:rFonts w:ascii="Arial" w:eastAsia="MS Gothic" w:hAnsi="Arial"/>
          <w:b/>
          <w:sz w:val="20"/>
          <w:szCs w:val="20"/>
        </w:rPr>
        <w:t>TPE</w:t>
      </w:r>
      <w:r w:rsidRPr="00495B77">
        <w:rPr>
          <w:rFonts w:ascii="Arial" w:eastAsia="MS Gothic" w:hAnsi="Arial"/>
          <w:b/>
          <w:sz w:val="20"/>
          <w:szCs w:val="20"/>
        </w:rPr>
        <w:t>）コンパウンドにハイライトを当てた展示を行います。</w:t>
      </w:r>
    </w:p>
    <w:p w14:paraId="6B9362E5" w14:textId="77777777" w:rsidR="00277B38" w:rsidRPr="00B54A0A" w:rsidRDefault="008A7EFD" w:rsidP="00277B38">
      <w:pPr>
        <w:pStyle w:val="Listenabsatz"/>
        <w:spacing w:line="360" w:lineRule="auto"/>
        <w:ind w:left="0"/>
        <w:jc w:val="both"/>
        <w:rPr>
          <w:rFonts w:ascii="Arial" w:eastAsia="MS Gothic" w:hAnsi="Arial" w:cs="Arial"/>
          <w:b/>
          <w:bCs/>
          <w:sz w:val="20"/>
          <w:szCs w:val="20"/>
        </w:rPr>
      </w:pPr>
    </w:p>
    <w:p w14:paraId="1045D525" w14:textId="77777777" w:rsidR="00277B38" w:rsidRPr="00B54A0A" w:rsidRDefault="00B54A0A" w:rsidP="00277B38">
      <w:pPr>
        <w:pStyle w:val="Listenabsatz"/>
        <w:spacing w:line="360" w:lineRule="auto"/>
        <w:ind w:left="0"/>
        <w:jc w:val="both"/>
        <w:rPr>
          <w:rFonts w:ascii="Arial" w:eastAsia="MS Gothic" w:hAnsi="Arial" w:cs="Arial"/>
          <w:sz w:val="20"/>
          <w:szCs w:val="20"/>
        </w:rPr>
      </w:pPr>
      <w:r w:rsidRPr="00B54A0A">
        <w:rPr>
          <w:rFonts w:ascii="Arial" w:eastAsia="MS Gothic" w:hAnsi="Arial" w:cs="MS Mincho"/>
          <w:sz w:val="20"/>
          <w:szCs w:val="20"/>
        </w:rPr>
        <w:t>安全で快適なドライビングや燃費の向上、二酸化炭素の排出抑制、また特に電気自動車やグリーン・カーの生産などの現在の自動車産業のトレンドにおいては、熱可塑性エラストマー（</w:t>
      </w:r>
      <w:r w:rsidRPr="00B54A0A">
        <w:rPr>
          <w:rFonts w:ascii="Arial" w:eastAsia="MS Gothic" w:hAnsi="Arial" w:cs="MS Mincho"/>
          <w:sz w:val="20"/>
          <w:szCs w:val="20"/>
        </w:rPr>
        <w:t>TPE</w:t>
      </w:r>
      <w:r w:rsidR="003A459C">
        <w:rPr>
          <w:rFonts w:ascii="Arial" w:eastAsia="MS Gothic" w:hAnsi="Arial" w:cs="MS Mincho"/>
          <w:sz w:val="20"/>
          <w:szCs w:val="20"/>
        </w:rPr>
        <w:t>）のよう</w:t>
      </w:r>
      <w:r w:rsidR="003A459C">
        <w:rPr>
          <w:rFonts w:ascii="Arial" w:eastAsia="MS Gothic" w:hAnsi="Arial" w:cs="MS Mincho" w:hint="eastAsia"/>
          <w:sz w:val="20"/>
          <w:szCs w:val="20"/>
        </w:rPr>
        <w:t>に、</w:t>
      </w:r>
      <w:r w:rsidRPr="00B54A0A">
        <w:rPr>
          <w:rFonts w:ascii="Arial" w:eastAsia="MS Gothic" w:hAnsi="Arial" w:cs="MS Mincho"/>
          <w:sz w:val="20"/>
          <w:szCs w:val="20"/>
        </w:rPr>
        <w:t>軽量化や設計に対する柔軟性、また社内の空気品質の改善に寄与する革新的な材料への要求が高まりを見せています。</w:t>
      </w:r>
    </w:p>
    <w:p w14:paraId="620E99EC" w14:textId="77777777" w:rsidR="00277B38" w:rsidRPr="00B54A0A" w:rsidRDefault="008A7EFD" w:rsidP="00277B38">
      <w:pPr>
        <w:pStyle w:val="Listenabsatz"/>
        <w:spacing w:line="360" w:lineRule="auto"/>
        <w:ind w:left="0"/>
        <w:jc w:val="both"/>
        <w:rPr>
          <w:rFonts w:ascii="Arial" w:eastAsia="MS Gothic" w:hAnsi="Arial" w:cs="Arial"/>
          <w:sz w:val="20"/>
          <w:szCs w:val="20"/>
        </w:rPr>
      </w:pPr>
    </w:p>
    <w:p w14:paraId="6533D663"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様々な業界のための多様な熱可塑性エラストマー製品、およびカスタム・ソリューションを提供し続けているグローバル・</w:t>
      </w:r>
      <w:r w:rsidRPr="00B54A0A">
        <w:rPr>
          <w:rFonts w:ascii="Arial" w:eastAsia="MS Gothic" w:hAnsi="Arial" w:cs="MS Mincho"/>
          <w:sz w:val="20"/>
          <w:szCs w:val="20"/>
        </w:rPr>
        <w:t>TPE</w:t>
      </w:r>
      <w:r w:rsidRPr="00B54A0A">
        <w:rPr>
          <w:rFonts w:ascii="Arial" w:eastAsia="MS Gothic" w:hAnsi="Arial" w:cs="MS Mincho"/>
          <w:sz w:val="20"/>
          <w:szCs w:val="20"/>
        </w:rPr>
        <w:t>メーカー、</w:t>
      </w:r>
      <w:r w:rsidRPr="00B54A0A">
        <w:rPr>
          <w:rFonts w:ascii="Arial" w:eastAsia="MS Gothic" w:hAnsi="Arial" w:cs="MS Mincho"/>
          <w:sz w:val="20"/>
          <w:szCs w:val="20"/>
        </w:rPr>
        <w:t>KRAIBURG TPE</w:t>
      </w:r>
      <w:r w:rsidRPr="00B54A0A">
        <w:rPr>
          <w:rFonts w:ascii="Arial" w:eastAsia="MS Gothic" w:hAnsi="Arial" w:cs="MS Mincho"/>
          <w:sz w:val="20"/>
          <w:szCs w:val="20"/>
        </w:rPr>
        <w:t>（クライブルグ</w:t>
      </w:r>
      <w:r w:rsidRPr="00B54A0A">
        <w:rPr>
          <w:rFonts w:ascii="Arial" w:eastAsia="MS Gothic" w:hAnsi="Arial" w:cs="MS Mincho"/>
          <w:sz w:val="20"/>
          <w:szCs w:val="20"/>
        </w:rPr>
        <w:t>TPE</w:t>
      </w:r>
      <w:r w:rsidRPr="00B54A0A">
        <w:rPr>
          <w:rFonts w:ascii="Arial" w:eastAsia="MS Gothic" w:hAnsi="Arial" w:cs="MS Mincho"/>
          <w:sz w:val="20"/>
          <w:szCs w:val="20"/>
        </w:rPr>
        <w:t>）は、自動車内装、外装、またエンジンルームなどの最高度</w:t>
      </w:r>
      <w:r w:rsidR="003A459C">
        <w:rPr>
          <w:rFonts w:ascii="Arial" w:eastAsia="MS Gothic" w:hAnsi="Arial" w:cs="MS Mincho" w:hint="eastAsia"/>
          <w:sz w:val="20"/>
          <w:szCs w:val="20"/>
        </w:rPr>
        <w:t>の</w:t>
      </w:r>
      <w:r w:rsidRPr="00B54A0A">
        <w:rPr>
          <w:rFonts w:ascii="Arial" w:eastAsia="MS Gothic" w:hAnsi="Arial" w:cs="MS Mincho"/>
          <w:sz w:val="20"/>
          <w:szCs w:val="20"/>
        </w:rPr>
        <w:t>要求を満たし、自動車産業におけるこのトレンドを支援する、高品質かつカスタム・エンジニアードのコンパウンドを提供しています。</w:t>
      </w:r>
    </w:p>
    <w:p w14:paraId="10B48423" w14:textId="77777777" w:rsidR="00277B38" w:rsidRPr="00B54A0A" w:rsidRDefault="008A7EFD" w:rsidP="00277B38">
      <w:pPr>
        <w:spacing w:after="0" w:line="360" w:lineRule="auto"/>
        <w:jc w:val="both"/>
        <w:rPr>
          <w:rFonts w:ascii="Arial" w:eastAsia="MS Gothic" w:hAnsi="Arial" w:cs="Arial"/>
          <w:sz w:val="20"/>
          <w:szCs w:val="20"/>
        </w:rPr>
      </w:pPr>
    </w:p>
    <w:p w14:paraId="783DE2F7"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自動車内装分野においては、</w:t>
      </w:r>
      <w:r w:rsidRPr="00B54A0A">
        <w:rPr>
          <w:rFonts w:ascii="Arial" w:eastAsia="MS Gothic" w:hAnsi="Arial" w:cs="MS Mincho"/>
          <w:sz w:val="20"/>
          <w:szCs w:val="20"/>
        </w:rPr>
        <w:t>KRAIBURG TPE</w:t>
      </w:r>
      <w:r w:rsidRPr="00B54A0A">
        <w:rPr>
          <w:rFonts w:ascii="Arial" w:eastAsia="MS Gothic" w:hAnsi="Arial" w:cs="MS Mincho"/>
          <w:sz w:val="20"/>
          <w:szCs w:val="20"/>
        </w:rPr>
        <w:t>は、</w:t>
      </w:r>
      <w:r w:rsidRPr="00B54A0A">
        <w:rPr>
          <w:rFonts w:ascii="Arial" w:eastAsia="MS Gothic" w:hAnsi="Arial" w:cs="MS Mincho"/>
          <w:sz w:val="20"/>
          <w:szCs w:val="20"/>
        </w:rPr>
        <w:t>THERMOLAST</w:t>
      </w:r>
      <w:r w:rsidRPr="003A459C">
        <w:rPr>
          <w:rFonts w:ascii="Arial" w:eastAsia="MS Gothic" w:hAnsi="Arial" w:cs="MS Mincho"/>
          <w:sz w:val="20"/>
          <w:szCs w:val="20"/>
          <w:vertAlign w:val="subscript"/>
        </w:rPr>
        <w:t>®</w:t>
      </w:r>
      <w:r w:rsidRPr="00B54A0A">
        <w:rPr>
          <w:rFonts w:ascii="Arial" w:eastAsia="MS Gothic" w:hAnsi="Arial" w:cs="MS Mincho"/>
          <w:sz w:val="20"/>
          <w:szCs w:val="20"/>
        </w:rPr>
        <w:t xml:space="preserve"> K</w:t>
      </w:r>
      <w:r w:rsidRPr="00B54A0A">
        <w:rPr>
          <w:rFonts w:ascii="Arial" w:eastAsia="MS Gothic" w:hAnsi="Arial" w:cs="MS Mincho"/>
          <w:sz w:val="20"/>
          <w:szCs w:val="20"/>
        </w:rPr>
        <w:t>（サーモラスト</w:t>
      </w:r>
      <w:r w:rsidRPr="003A459C">
        <w:rPr>
          <w:rFonts w:ascii="Arial" w:eastAsia="MS Gothic" w:hAnsi="Arial" w:cs="MS Mincho"/>
          <w:sz w:val="20"/>
          <w:szCs w:val="20"/>
          <w:vertAlign w:val="subscript"/>
        </w:rPr>
        <w:t>®</w:t>
      </w:r>
      <w:r w:rsidRPr="00B54A0A">
        <w:rPr>
          <w:rFonts w:ascii="Arial" w:eastAsia="MS Gothic" w:hAnsi="Arial" w:cs="MS Mincho"/>
          <w:sz w:val="20"/>
          <w:szCs w:val="20"/>
        </w:rPr>
        <w:t xml:space="preserve"> K</w:t>
      </w:r>
      <w:r w:rsidRPr="00B54A0A">
        <w:rPr>
          <w:rFonts w:ascii="Arial" w:eastAsia="MS Gothic" w:hAnsi="Arial" w:cs="MS Mincho"/>
          <w:sz w:val="20"/>
          <w:szCs w:val="20"/>
        </w:rPr>
        <w:t>）</w:t>
      </w:r>
      <w:r w:rsidRPr="00B54A0A">
        <w:rPr>
          <w:rFonts w:ascii="Arial" w:eastAsia="MS Gothic" w:hAnsi="Arial" w:cs="MS Mincho"/>
          <w:sz w:val="20"/>
          <w:szCs w:val="20"/>
        </w:rPr>
        <w:t xml:space="preserve"> FG/SF</w:t>
      </w:r>
      <w:r w:rsidRPr="00B54A0A">
        <w:rPr>
          <w:rFonts w:ascii="Arial" w:eastAsia="MS Gothic" w:hAnsi="Arial" w:cs="MS Mincho"/>
          <w:sz w:val="20"/>
          <w:szCs w:val="20"/>
        </w:rPr>
        <w:t>シリーズなどの高機能の</w:t>
      </w:r>
      <w:r w:rsidRPr="00B54A0A">
        <w:rPr>
          <w:rFonts w:ascii="Arial" w:eastAsia="MS Gothic" w:hAnsi="Arial" w:cs="MS Mincho"/>
          <w:sz w:val="20"/>
          <w:szCs w:val="20"/>
        </w:rPr>
        <w:t>TPE</w:t>
      </w:r>
      <w:r w:rsidRPr="00B54A0A">
        <w:rPr>
          <w:rFonts w:ascii="Arial" w:eastAsia="MS Gothic" w:hAnsi="Arial" w:cs="MS Mincho"/>
          <w:sz w:val="20"/>
          <w:szCs w:val="20"/>
        </w:rPr>
        <w:t>群を提供しています。これらの材料は低揮発性、低臭気および耐紫外線性能をその特徴としており、車</w:t>
      </w:r>
      <w:r w:rsidRPr="00B54A0A">
        <w:rPr>
          <w:rFonts w:ascii="Arial" w:eastAsia="MS Gothic" w:hAnsi="Arial" w:cs="MS Mincho"/>
          <w:sz w:val="20"/>
          <w:szCs w:val="20"/>
        </w:rPr>
        <w:lastRenderedPageBreak/>
        <w:t>内の快適性や空気品質の改善を実現するとともに、良好な加工性を備えています。これらのコンパウンドは、</w:t>
      </w:r>
      <w:r w:rsidRPr="00B54A0A">
        <w:rPr>
          <w:rFonts w:ascii="Arial" w:eastAsia="MS Gothic" w:hAnsi="Arial" w:cs="MS Mincho"/>
          <w:sz w:val="20"/>
          <w:szCs w:val="20"/>
        </w:rPr>
        <w:t>VOC</w:t>
      </w:r>
      <w:r w:rsidRPr="00B54A0A">
        <w:rPr>
          <w:rFonts w:ascii="Arial" w:eastAsia="MS Gothic" w:hAnsi="Arial" w:cs="MS Mincho"/>
          <w:sz w:val="20"/>
          <w:szCs w:val="20"/>
        </w:rPr>
        <w:t>（揮発性有機化合物）と</w:t>
      </w:r>
      <w:r w:rsidRPr="00B54A0A">
        <w:rPr>
          <w:rFonts w:ascii="Arial" w:eastAsia="MS Gothic" w:hAnsi="Arial" w:cs="MS Mincho"/>
          <w:sz w:val="20"/>
          <w:szCs w:val="20"/>
        </w:rPr>
        <w:t>SVOC</w:t>
      </w:r>
      <w:r w:rsidRPr="00B54A0A">
        <w:rPr>
          <w:rFonts w:ascii="Arial" w:eastAsia="MS Gothic" w:hAnsi="Arial" w:cs="MS Mincho"/>
          <w:sz w:val="20"/>
          <w:szCs w:val="20"/>
        </w:rPr>
        <w:t>（準揮発性有機化合物）に関する業界基準に適合しています。</w:t>
      </w:r>
    </w:p>
    <w:p w14:paraId="79391D08" w14:textId="77777777" w:rsidR="00277B38" w:rsidRPr="00B54A0A" w:rsidRDefault="008A7EFD" w:rsidP="00277B38">
      <w:pPr>
        <w:spacing w:after="0" w:line="360" w:lineRule="auto"/>
        <w:jc w:val="both"/>
        <w:rPr>
          <w:rFonts w:ascii="Arial" w:eastAsia="MS Gothic" w:hAnsi="Arial" w:cs="Arial"/>
          <w:sz w:val="20"/>
          <w:szCs w:val="20"/>
        </w:rPr>
      </w:pPr>
    </w:p>
    <w:p w14:paraId="1F1BAD20" w14:textId="77777777" w:rsidR="00277B38" w:rsidRPr="00B54A0A" w:rsidRDefault="00B54A0A" w:rsidP="00277B38">
      <w:pPr>
        <w:spacing w:after="0" w:line="360" w:lineRule="auto"/>
        <w:jc w:val="both"/>
        <w:rPr>
          <w:rFonts w:ascii="Arial" w:eastAsia="MS Gothic" w:hAnsi="Arial" w:cs="Arial"/>
          <w:b/>
          <w:bCs/>
          <w:sz w:val="20"/>
          <w:szCs w:val="20"/>
        </w:rPr>
      </w:pPr>
      <w:r w:rsidRPr="00B54A0A">
        <w:rPr>
          <w:rFonts w:ascii="Arial" w:eastAsia="MS Gothic" w:hAnsi="Arial" w:cs="MS Mincho"/>
          <w:sz w:val="20"/>
          <w:szCs w:val="20"/>
        </w:rPr>
        <w:t>自動車内装での用途においては、</w:t>
      </w:r>
      <w:r w:rsidRPr="00B54A0A">
        <w:rPr>
          <w:rFonts w:ascii="Arial" w:eastAsia="MS Gothic" w:hAnsi="Arial" w:cs="MS Mincho"/>
          <w:sz w:val="20"/>
          <w:szCs w:val="20"/>
        </w:rPr>
        <w:t>TPE</w:t>
      </w:r>
      <w:r w:rsidRPr="00B54A0A">
        <w:rPr>
          <w:rFonts w:ascii="Arial" w:eastAsia="MS Gothic" w:hAnsi="Arial" w:cs="MS Mincho"/>
          <w:sz w:val="20"/>
          <w:szCs w:val="20"/>
        </w:rPr>
        <w:t>は魅力的かつ快適な触感の表面品質を実現します。この材料は</w:t>
      </w:r>
      <w:r w:rsidR="003A459C">
        <w:rPr>
          <w:rFonts w:ascii="Arial" w:eastAsia="MS Gothic" w:hAnsi="Arial" w:cs="MS Mincho" w:hint="eastAsia"/>
          <w:sz w:val="20"/>
          <w:szCs w:val="20"/>
        </w:rPr>
        <w:t>操作部</w:t>
      </w:r>
      <w:r w:rsidRPr="00B54A0A">
        <w:rPr>
          <w:rFonts w:ascii="Arial" w:eastAsia="MS Gothic" w:hAnsi="Arial" w:cs="MS Mincho"/>
          <w:sz w:val="20"/>
          <w:szCs w:val="20"/>
        </w:rPr>
        <w:t>の感触を向上させるだけでなく、振動を減衰される用途にも使用が可能で、不快なビビリ音やきしみ音の改善にも寄与します。</w:t>
      </w:r>
      <w:r w:rsidRPr="00B54A0A">
        <w:rPr>
          <w:rFonts w:ascii="Arial" w:eastAsia="MS Gothic" w:hAnsi="Arial" w:cs="MS Mincho"/>
          <w:sz w:val="20"/>
          <w:szCs w:val="20"/>
        </w:rPr>
        <w:t>KRAIBURG TPE</w:t>
      </w:r>
      <w:r w:rsidRPr="00B54A0A">
        <w:rPr>
          <w:rFonts w:ascii="Arial" w:eastAsia="MS Gothic" w:hAnsi="Arial" w:cs="MS Mincho"/>
          <w:sz w:val="20"/>
          <w:szCs w:val="20"/>
        </w:rPr>
        <w:t>の低揮発性の</w:t>
      </w:r>
      <w:r w:rsidRPr="00B54A0A">
        <w:rPr>
          <w:rFonts w:ascii="Arial" w:eastAsia="MS Gothic" w:hAnsi="Arial" w:cs="MS Mincho"/>
          <w:sz w:val="20"/>
          <w:szCs w:val="20"/>
        </w:rPr>
        <w:t>TPE</w:t>
      </w:r>
      <w:r w:rsidRPr="00B54A0A">
        <w:rPr>
          <w:rFonts w:ascii="Arial" w:eastAsia="MS Gothic" w:hAnsi="Arial" w:cs="MS Mincho"/>
          <w:sz w:val="20"/>
          <w:szCs w:val="20"/>
        </w:rPr>
        <w:t>ソリューションは、例えばフロアマット、シフトレバー、サム・ホイール、その他の自動車内装用アプリケーションのための、高度な</w:t>
      </w:r>
      <w:r w:rsidRPr="00B54A0A">
        <w:rPr>
          <w:rFonts w:ascii="Arial" w:eastAsia="MS Gothic" w:hAnsi="Arial" w:cs="MS Mincho"/>
          <w:sz w:val="20"/>
          <w:szCs w:val="20"/>
        </w:rPr>
        <w:t>OEM</w:t>
      </w:r>
      <w:r w:rsidRPr="00B54A0A">
        <w:rPr>
          <w:rFonts w:ascii="Arial" w:eastAsia="MS Gothic" w:hAnsi="Arial" w:cs="MS Mincho"/>
          <w:sz w:val="20"/>
          <w:szCs w:val="20"/>
        </w:rPr>
        <w:t>要求を満足しています。</w:t>
      </w:r>
    </w:p>
    <w:p w14:paraId="03CD69CA" w14:textId="77777777" w:rsidR="00277B38" w:rsidRPr="00B54A0A" w:rsidRDefault="008A7EFD" w:rsidP="00277B38">
      <w:pPr>
        <w:spacing w:after="0" w:line="360" w:lineRule="auto"/>
        <w:jc w:val="both"/>
        <w:rPr>
          <w:rFonts w:ascii="Arial" w:eastAsia="MS Gothic" w:hAnsi="Arial" w:cs="Arial"/>
          <w:sz w:val="20"/>
          <w:szCs w:val="20"/>
        </w:rPr>
      </w:pPr>
    </w:p>
    <w:p w14:paraId="7A601098"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外装用途についても、最終製品のパフォーマンスを強化し、かつ省エネルギーに寄与すべく低密度化に着目した最新の革新的な軽量</w:t>
      </w:r>
      <w:r w:rsidRPr="00B54A0A">
        <w:rPr>
          <w:rFonts w:ascii="Arial" w:eastAsia="MS Gothic" w:hAnsi="Arial" w:cs="MS Mincho"/>
          <w:sz w:val="20"/>
          <w:szCs w:val="20"/>
        </w:rPr>
        <w:t>TPE</w:t>
      </w:r>
      <w:r w:rsidRPr="00B54A0A">
        <w:rPr>
          <w:rFonts w:ascii="Arial" w:eastAsia="MS Gothic" w:hAnsi="Arial" w:cs="MS Mincho"/>
          <w:sz w:val="20"/>
          <w:szCs w:val="20"/>
        </w:rPr>
        <w:t>は、自動車分野の一連のアプリケーションに最適なものとなっています。優れた耐候性および耐紫外線性能に加え、自動車外装アプリケーションに特化して開発された当社の</w:t>
      </w:r>
      <w:r w:rsidRPr="00B54A0A">
        <w:rPr>
          <w:rFonts w:ascii="Arial" w:eastAsia="MS Gothic" w:hAnsi="Arial" w:cs="MS Mincho"/>
          <w:sz w:val="20"/>
          <w:szCs w:val="20"/>
        </w:rPr>
        <w:t>TPE</w:t>
      </w:r>
      <w:r w:rsidRPr="00B54A0A">
        <w:rPr>
          <w:rFonts w:ascii="Arial" w:eastAsia="MS Gothic" w:hAnsi="Arial" w:cs="MS Mincho"/>
          <w:sz w:val="20"/>
          <w:szCs w:val="20"/>
        </w:rPr>
        <w:t>は、非常に容易かつコスト効率の良い加工性が特徴です。当社の</w:t>
      </w:r>
      <w:r w:rsidRPr="00B54A0A">
        <w:rPr>
          <w:rFonts w:ascii="Arial" w:eastAsia="MS Gothic" w:hAnsi="Arial" w:cs="MS Mincho"/>
          <w:sz w:val="20"/>
          <w:szCs w:val="20"/>
        </w:rPr>
        <w:t>TPE</w:t>
      </w:r>
      <w:r w:rsidRPr="00B54A0A">
        <w:rPr>
          <w:rFonts w:ascii="Arial" w:eastAsia="MS Gothic" w:hAnsi="Arial" w:cs="MS Mincho"/>
          <w:sz w:val="20"/>
          <w:szCs w:val="20"/>
        </w:rPr>
        <w:t>は、お客様のアプリケーションのための、魅力的かつ高品質の外観と表面精度を実現します。これらのアプリケーションとは、ウィンドウ・シーリング・システム、</w:t>
      </w:r>
      <w:r w:rsidRPr="00B54A0A">
        <w:rPr>
          <w:rFonts w:ascii="Arial" w:eastAsia="MS Gothic" w:hAnsi="Arial" w:cs="MS Mincho"/>
          <w:sz w:val="20"/>
          <w:szCs w:val="20"/>
        </w:rPr>
        <w:t>A/B/C</w:t>
      </w:r>
      <w:r w:rsidRPr="00B54A0A">
        <w:rPr>
          <w:rFonts w:ascii="Arial" w:eastAsia="MS Gothic" w:hAnsi="Arial" w:cs="MS Mincho"/>
          <w:sz w:val="20"/>
          <w:szCs w:val="20"/>
        </w:rPr>
        <w:t>ピラー・カバー、ルーフレールのベースパッド他が含まれます。</w:t>
      </w:r>
    </w:p>
    <w:p w14:paraId="5269897C" w14:textId="77777777" w:rsidR="00277B38" w:rsidRPr="00B54A0A" w:rsidRDefault="008A7EFD" w:rsidP="00277B38">
      <w:pPr>
        <w:spacing w:after="0" w:line="360" w:lineRule="auto"/>
        <w:jc w:val="both"/>
        <w:rPr>
          <w:rFonts w:ascii="Arial" w:eastAsia="MS Gothic" w:hAnsi="Arial" w:cs="Arial"/>
          <w:sz w:val="20"/>
          <w:szCs w:val="20"/>
        </w:rPr>
      </w:pPr>
    </w:p>
    <w:p w14:paraId="35CC3409" w14:textId="77777777" w:rsidR="00277B38" w:rsidRPr="00B54A0A" w:rsidRDefault="00B54A0A" w:rsidP="00277B38">
      <w:pPr>
        <w:spacing w:after="0" w:line="360" w:lineRule="auto"/>
        <w:jc w:val="both"/>
        <w:rPr>
          <w:rFonts w:ascii="Arial" w:eastAsia="MS Gothic" w:hAnsi="Arial" w:cs="Arial"/>
          <w:b/>
          <w:sz w:val="20"/>
          <w:szCs w:val="20"/>
        </w:rPr>
      </w:pPr>
      <w:r w:rsidRPr="00B54A0A">
        <w:rPr>
          <w:rFonts w:ascii="Arial" w:eastAsia="MS Gothic" w:hAnsi="Arial" w:cs="MS Mincho"/>
          <w:sz w:val="20"/>
          <w:szCs w:val="20"/>
        </w:rPr>
        <w:t>エンジンルームのアプリケーションにおいても、</w:t>
      </w:r>
      <w:r w:rsidRPr="00B54A0A">
        <w:rPr>
          <w:rFonts w:ascii="Arial" w:eastAsia="MS Gothic" w:hAnsi="Arial" w:cs="MS Mincho"/>
          <w:sz w:val="20"/>
          <w:szCs w:val="20"/>
        </w:rPr>
        <w:t>KRAIBURG TPE</w:t>
      </w:r>
      <w:r w:rsidRPr="00B54A0A">
        <w:rPr>
          <w:rFonts w:ascii="Arial" w:eastAsia="MS Gothic" w:hAnsi="Arial" w:cs="MS Mincho"/>
          <w:sz w:val="20"/>
          <w:szCs w:val="20"/>
        </w:rPr>
        <w:t>の</w:t>
      </w:r>
      <w:r w:rsidRPr="00B54A0A">
        <w:rPr>
          <w:rFonts w:ascii="Arial" w:eastAsia="MS Gothic" w:hAnsi="Arial" w:cs="MS Mincho"/>
          <w:sz w:val="20"/>
          <w:szCs w:val="20"/>
        </w:rPr>
        <w:t>TPE</w:t>
      </w:r>
      <w:r w:rsidRPr="00B54A0A">
        <w:rPr>
          <w:rFonts w:ascii="Arial" w:eastAsia="MS Gothic" w:hAnsi="Arial" w:cs="MS Mincho"/>
          <w:sz w:val="20"/>
          <w:szCs w:val="20"/>
        </w:rPr>
        <w:t>群は経済的な選択肢を提供しています。自動車産業のために特別に開発された当社のコンパウンドは、他材料複合射出成形の手法による、コスト効率の高い</w:t>
      </w:r>
      <w:r w:rsidRPr="00B54A0A">
        <w:rPr>
          <w:rFonts w:ascii="Arial" w:eastAsia="MS Gothic" w:hAnsi="Arial" w:cs="MS Mincho"/>
          <w:sz w:val="20"/>
          <w:szCs w:val="20"/>
        </w:rPr>
        <w:lastRenderedPageBreak/>
        <w:t>生産方法によって加工することができます。これらの材料は高温への暴露やモーターオイル、グリースなどとの接触においても、優れた長期安定性を示します。アプリケーションの例としては、モール、グロメット、タイミングベルト・カバー、ワイヤリングボックスのガスケット、バッテリー・シールなどが含まれます。</w:t>
      </w:r>
    </w:p>
    <w:p w14:paraId="75F51CE0" w14:textId="77777777" w:rsidR="00277B38" w:rsidRPr="00B54A0A" w:rsidRDefault="008A7EFD" w:rsidP="00277B38">
      <w:pPr>
        <w:spacing w:after="0" w:line="360" w:lineRule="auto"/>
        <w:rPr>
          <w:rFonts w:ascii="Arial" w:eastAsia="MS Gothic" w:hAnsi="Arial" w:cs="Arial"/>
          <w:b/>
          <w:sz w:val="20"/>
          <w:szCs w:val="20"/>
        </w:rPr>
      </w:pPr>
    </w:p>
    <w:p w14:paraId="5761B4E2" w14:textId="77777777" w:rsidR="00277B38" w:rsidRPr="00B54A0A" w:rsidRDefault="00B54A0A" w:rsidP="00277B38">
      <w:pPr>
        <w:spacing w:after="0" w:line="360" w:lineRule="auto"/>
        <w:rPr>
          <w:rFonts w:ascii="Arial" w:eastAsia="MS Gothic" w:hAnsi="Arial" w:cs="Arial"/>
          <w:b/>
          <w:sz w:val="20"/>
          <w:szCs w:val="20"/>
        </w:rPr>
      </w:pPr>
      <w:r w:rsidRPr="00B54A0A">
        <w:rPr>
          <w:rFonts w:ascii="Arial" w:eastAsia="MS Gothic" w:hAnsi="Arial" w:cs="MS Mincho"/>
          <w:b/>
          <w:sz w:val="20"/>
          <w:szCs w:val="20"/>
        </w:rPr>
        <w:t>消費者向けアプリケーションのための</w:t>
      </w:r>
      <w:r w:rsidRPr="00B54A0A">
        <w:rPr>
          <w:rFonts w:ascii="Arial" w:eastAsia="MS Gothic" w:hAnsi="Arial" w:cs="MS Mincho"/>
          <w:b/>
          <w:sz w:val="20"/>
          <w:szCs w:val="20"/>
        </w:rPr>
        <w:t>TPE</w:t>
      </w:r>
      <w:r w:rsidRPr="00B54A0A">
        <w:rPr>
          <w:rFonts w:ascii="Arial" w:eastAsia="MS Gothic" w:hAnsi="Arial" w:cs="MS Mincho"/>
          <w:b/>
          <w:sz w:val="20"/>
          <w:szCs w:val="20"/>
        </w:rPr>
        <w:t>品質、そして多目的性</w:t>
      </w:r>
    </w:p>
    <w:p w14:paraId="5A653783"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幅広いレンジを持つ</w:t>
      </w:r>
      <w:r w:rsidRPr="00B54A0A">
        <w:rPr>
          <w:rFonts w:ascii="Arial" w:eastAsia="MS Gothic" w:hAnsi="Arial" w:cs="MS Mincho"/>
          <w:sz w:val="20"/>
          <w:szCs w:val="20"/>
        </w:rPr>
        <w:t>KRAIBURG TPE</w:t>
      </w:r>
      <w:r w:rsidRPr="00B54A0A">
        <w:rPr>
          <w:rFonts w:ascii="Arial" w:eastAsia="MS Gothic" w:hAnsi="Arial" w:cs="MS Mincho"/>
          <w:sz w:val="20"/>
          <w:szCs w:val="20"/>
        </w:rPr>
        <w:t>の</w:t>
      </w:r>
      <w:r w:rsidRPr="00B54A0A">
        <w:rPr>
          <w:rFonts w:ascii="Arial" w:eastAsia="MS Gothic" w:hAnsi="Arial" w:cs="MS Mincho"/>
          <w:sz w:val="20"/>
          <w:szCs w:val="20"/>
        </w:rPr>
        <w:t>TPE</w:t>
      </w:r>
      <w:r w:rsidRPr="00B54A0A">
        <w:rPr>
          <w:rFonts w:ascii="Arial" w:eastAsia="MS Gothic" w:hAnsi="Arial" w:cs="MS Mincho"/>
          <w:sz w:val="20"/>
          <w:szCs w:val="20"/>
        </w:rPr>
        <w:t>製品群およびカスタム・ソリューションは、</w:t>
      </w:r>
      <w:r w:rsidR="003A459C">
        <w:rPr>
          <w:rFonts w:ascii="Arial" w:eastAsia="MS Gothic" w:hAnsi="Arial" w:cs="MS Mincho" w:hint="eastAsia"/>
          <w:sz w:val="20"/>
          <w:szCs w:val="20"/>
        </w:rPr>
        <w:t>多くの市場</w:t>
      </w:r>
      <w:r w:rsidRPr="00B54A0A">
        <w:rPr>
          <w:rFonts w:ascii="Arial" w:eastAsia="MS Gothic" w:hAnsi="Arial" w:cs="MS Mincho"/>
          <w:sz w:val="20"/>
          <w:szCs w:val="20"/>
        </w:rPr>
        <w:t>競争が</w:t>
      </w:r>
      <w:r w:rsidR="003A459C">
        <w:rPr>
          <w:rFonts w:ascii="Arial" w:eastAsia="MS Gothic" w:hAnsi="Arial" w:cs="MS Mincho" w:hint="eastAsia"/>
          <w:sz w:val="20"/>
          <w:szCs w:val="20"/>
        </w:rPr>
        <w:t>存在し、</w:t>
      </w:r>
      <w:r w:rsidRPr="00B54A0A">
        <w:rPr>
          <w:rFonts w:ascii="Arial" w:eastAsia="MS Gothic" w:hAnsi="Arial" w:cs="MS Mincho"/>
          <w:sz w:val="20"/>
          <w:szCs w:val="20"/>
        </w:rPr>
        <w:t>またカスタマー・エクスペリエンスを重視する消費者向け製品の業界においても、最適な選択となっています。</w:t>
      </w:r>
    </w:p>
    <w:p w14:paraId="780F8EA1"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私たちは、お客様の製品の目的達成に寄与すべく、皆様の要求に合致するための、多種多様の</w:t>
      </w:r>
      <w:r w:rsidRPr="00B54A0A">
        <w:rPr>
          <w:rFonts w:ascii="Arial" w:eastAsia="MS Gothic" w:hAnsi="Arial" w:cs="MS Mincho"/>
          <w:sz w:val="20"/>
          <w:szCs w:val="20"/>
        </w:rPr>
        <w:t>TPE</w:t>
      </w:r>
      <w:r w:rsidRPr="00B54A0A">
        <w:rPr>
          <w:rFonts w:ascii="Arial" w:eastAsia="MS Gothic" w:hAnsi="Arial" w:cs="MS Mincho"/>
          <w:sz w:val="20"/>
          <w:szCs w:val="20"/>
        </w:rPr>
        <w:t>製品およびカスタム・ソリューションを提供しています。</w:t>
      </w:r>
      <w:r w:rsidRPr="00B54A0A">
        <w:rPr>
          <w:rFonts w:ascii="Arial" w:eastAsia="MS Gothic" w:hAnsi="Arial" w:cs="MS Mincho"/>
          <w:sz w:val="20"/>
          <w:szCs w:val="20"/>
        </w:rPr>
        <w:t xml:space="preserve"> </w:t>
      </w:r>
    </w:p>
    <w:p w14:paraId="07DFA1DD" w14:textId="77777777" w:rsidR="00277B38" w:rsidRPr="00B54A0A" w:rsidRDefault="008A7EFD" w:rsidP="00277B38">
      <w:pPr>
        <w:spacing w:after="0" w:line="360" w:lineRule="auto"/>
        <w:jc w:val="both"/>
        <w:rPr>
          <w:rFonts w:ascii="Arial" w:eastAsia="MS Gothic" w:hAnsi="Arial" w:cs="Arial"/>
          <w:sz w:val="20"/>
          <w:szCs w:val="20"/>
        </w:rPr>
      </w:pPr>
    </w:p>
    <w:p w14:paraId="29515A00"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包装分野においても、</w:t>
      </w:r>
      <w:r w:rsidRPr="00B54A0A">
        <w:rPr>
          <w:rFonts w:ascii="Arial" w:eastAsia="MS Gothic" w:hAnsi="Arial" w:cs="MS Mincho"/>
          <w:sz w:val="20"/>
          <w:szCs w:val="20"/>
        </w:rPr>
        <w:t>KRAIBURG TPE</w:t>
      </w:r>
      <w:r w:rsidRPr="00B54A0A">
        <w:rPr>
          <w:rFonts w:ascii="Arial" w:eastAsia="MS Gothic" w:hAnsi="Arial" w:cs="MS Mincho"/>
          <w:sz w:val="20"/>
          <w:szCs w:val="20"/>
        </w:rPr>
        <w:t>のソリューションは滑らかでスクラッチや衝撃に強い表面性能を実現します。こうした特性は消費者製品、化粧品、食品包装および玩具業界における様々な最終製品の包装用途に必要とされています。</w:t>
      </w:r>
    </w:p>
    <w:p w14:paraId="30F68D1D" w14:textId="77777777" w:rsidR="00277B38" w:rsidRPr="00B54A0A" w:rsidRDefault="008A7EFD" w:rsidP="00277B38">
      <w:pPr>
        <w:spacing w:after="0" w:line="360" w:lineRule="auto"/>
        <w:jc w:val="both"/>
        <w:rPr>
          <w:rFonts w:ascii="Arial" w:eastAsia="MS Gothic" w:hAnsi="Arial" w:cs="Arial"/>
          <w:sz w:val="20"/>
          <w:szCs w:val="20"/>
        </w:rPr>
      </w:pPr>
    </w:p>
    <w:p w14:paraId="7D906693"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安全性についても、</w:t>
      </w:r>
      <w:r w:rsidRPr="00B54A0A">
        <w:rPr>
          <w:rFonts w:ascii="Arial" w:eastAsia="MS Gothic" w:hAnsi="Arial" w:cs="MS Mincho"/>
          <w:sz w:val="20"/>
          <w:szCs w:val="20"/>
        </w:rPr>
        <w:t>KRAIBURG TPE</w:t>
      </w:r>
      <w:r w:rsidRPr="00B54A0A">
        <w:rPr>
          <w:rFonts w:ascii="Arial" w:eastAsia="MS Gothic" w:hAnsi="Arial" w:cs="MS Mincho"/>
          <w:sz w:val="20"/>
          <w:szCs w:val="20"/>
        </w:rPr>
        <w:t>は顧客への満足度と健康への責任に完全にコミットしており、当社の</w:t>
      </w:r>
      <w:r w:rsidRPr="00B54A0A">
        <w:rPr>
          <w:rFonts w:ascii="Arial" w:eastAsia="MS Gothic" w:hAnsi="Arial" w:cs="MS Mincho"/>
          <w:sz w:val="20"/>
          <w:szCs w:val="20"/>
        </w:rPr>
        <w:t>TPE</w:t>
      </w:r>
      <w:r w:rsidRPr="00B54A0A">
        <w:rPr>
          <w:rFonts w:ascii="Arial" w:eastAsia="MS Gothic" w:hAnsi="Arial" w:cs="MS Mincho"/>
          <w:sz w:val="20"/>
          <w:szCs w:val="20"/>
        </w:rPr>
        <w:t>製品は、</w:t>
      </w:r>
      <w:r w:rsidRPr="00B54A0A">
        <w:rPr>
          <w:rFonts w:ascii="Arial" w:eastAsia="MS Gothic" w:hAnsi="Arial" w:cs="MS Mincho"/>
          <w:sz w:val="20"/>
          <w:szCs w:val="20"/>
        </w:rPr>
        <w:t>EU</w:t>
      </w:r>
      <w:r w:rsidRPr="00B54A0A">
        <w:rPr>
          <w:rFonts w:ascii="Arial" w:eastAsia="MS Gothic" w:hAnsi="Arial" w:cs="MS Mincho"/>
          <w:sz w:val="20"/>
          <w:szCs w:val="20"/>
        </w:rPr>
        <w:t>（</w:t>
      </w:r>
      <w:r w:rsidRPr="00B54A0A">
        <w:rPr>
          <w:rFonts w:ascii="Arial" w:eastAsia="MS Gothic" w:hAnsi="Arial" w:cs="MS Mincho"/>
          <w:sz w:val="20"/>
          <w:szCs w:val="20"/>
        </w:rPr>
        <w:t>No.10/2011</w:t>
      </w:r>
      <w:r w:rsidRPr="00B54A0A">
        <w:rPr>
          <w:rFonts w:ascii="Arial" w:eastAsia="MS Gothic" w:hAnsi="Arial" w:cs="MS Mincho"/>
          <w:sz w:val="20"/>
          <w:szCs w:val="20"/>
        </w:rPr>
        <w:t>）および米国食品医薬品局（</w:t>
      </w:r>
      <w:r w:rsidRPr="00B54A0A">
        <w:rPr>
          <w:rFonts w:ascii="Arial" w:eastAsia="MS Gothic" w:hAnsi="Arial" w:cs="MS Mincho"/>
          <w:sz w:val="20"/>
          <w:szCs w:val="20"/>
        </w:rPr>
        <w:t>FDA</w:t>
      </w:r>
      <w:r w:rsidRPr="00B54A0A">
        <w:rPr>
          <w:rFonts w:ascii="Arial" w:eastAsia="MS Gothic" w:hAnsi="Arial" w:cs="MS Mincho"/>
          <w:sz w:val="20"/>
          <w:szCs w:val="20"/>
        </w:rPr>
        <w:t>）連邦規則集（</w:t>
      </w:r>
      <w:r w:rsidRPr="00B54A0A">
        <w:rPr>
          <w:rFonts w:ascii="Arial" w:eastAsia="MS Gothic" w:hAnsi="Arial" w:cs="MS Mincho"/>
          <w:sz w:val="20"/>
          <w:szCs w:val="20"/>
        </w:rPr>
        <w:t>CFR</w:t>
      </w:r>
      <w:r w:rsidRPr="00B54A0A">
        <w:rPr>
          <w:rFonts w:ascii="Arial" w:eastAsia="MS Gothic" w:hAnsi="Arial" w:cs="MS Mincho"/>
          <w:sz w:val="20"/>
          <w:szCs w:val="20"/>
        </w:rPr>
        <w:t>）</w:t>
      </w:r>
      <w:r w:rsidRPr="00B54A0A">
        <w:rPr>
          <w:rFonts w:ascii="Arial" w:eastAsia="MS Gothic" w:hAnsi="Arial" w:cs="MS Mincho"/>
          <w:sz w:val="20"/>
          <w:szCs w:val="20"/>
        </w:rPr>
        <w:t>21</w:t>
      </w:r>
      <w:r w:rsidRPr="00B54A0A">
        <w:rPr>
          <w:rFonts w:ascii="Arial" w:eastAsia="MS Gothic" w:hAnsi="Arial" w:cs="MS Mincho"/>
          <w:sz w:val="20"/>
          <w:szCs w:val="20"/>
        </w:rPr>
        <w:t>巻、また</w:t>
      </w:r>
      <w:r w:rsidRPr="00B54A0A">
        <w:rPr>
          <w:rFonts w:ascii="Arial" w:eastAsia="MS Gothic" w:hAnsi="Arial" w:cs="MS Mincho"/>
          <w:sz w:val="20"/>
          <w:szCs w:val="20"/>
        </w:rPr>
        <w:t>EN</w:t>
      </w:r>
      <w:r w:rsidRPr="00B54A0A">
        <w:rPr>
          <w:rFonts w:ascii="Arial" w:eastAsia="MS Gothic" w:hAnsi="Arial" w:cs="MS Mincho"/>
          <w:sz w:val="20"/>
          <w:szCs w:val="20"/>
        </w:rPr>
        <w:t>玩具指令（</w:t>
      </w:r>
      <w:r w:rsidRPr="00B54A0A">
        <w:rPr>
          <w:rFonts w:ascii="Arial" w:eastAsia="MS Gothic" w:hAnsi="Arial" w:cs="MS Mincho"/>
          <w:sz w:val="20"/>
          <w:szCs w:val="20"/>
        </w:rPr>
        <w:t>EN 71/3</w:t>
      </w:r>
      <w:r w:rsidRPr="00B54A0A">
        <w:rPr>
          <w:rFonts w:ascii="Arial" w:eastAsia="MS Gothic" w:hAnsi="Arial" w:cs="MS Mincho"/>
          <w:sz w:val="20"/>
          <w:szCs w:val="20"/>
        </w:rPr>
        <w:t>）を含むグローバルレベルの規制および基準に準拠しています。</w:t>
      </w:r>
      <w:r w:rsidRPr="00B54A0A">
        <w:rPr>
          <w:rFonts w:ascii="Arial" w:eastAsia="MS Gothic" w:hAnsi="Arial" w:cs="MS Mincho"/>
          <w:sz w:val="20"/>
          <w:szCs w:val="20"/>
        </w:rPr>
        <w:t>KRAIBURG TPE</w:t>
      </w:r>
      <w:r w:rsidRPr="00B54A0A">
        <w:rPr>
          <w:rFonts w:ascii="Arial" w:eastAsia="MS Gothic" w:hAnsi="Arial" w:cs="MS Mincho"/>
          <w:sz w:val="20"/>
          <w:szCs w:val="20"/>
        </w:rPr>
        <w:lastRenderedPageBreak/>
        <w:t>のコンパウンドは、さらに中国においても</w:t>
      </w:r>
      <w:r w:rsidRPr="00B54A0A">
        <w:rPr>
          <w:rFonts w:ascii="Arial" w:eastAsia="MS Gothic" w:hAnsi="Arial" w:cs="MS Mincho"/>
          <w:sz w:val="20"/>
          <w:szCs w:val="20"/>
        </w:rPr>
        <w:t>GuoBiao</w:t>
      </w:r>
      <w:r w:rsidRPr="00B54A0A">
        <w:rPr>
          <w:rFonts w:ascii="Arial" w:eastAsia="MS Gothic" w:hAnsi="Arial" w:cs="MS Mincho"/>
          <w:sz w:val="20"/>
          <w:szCs w:val="20"/>
        </w:rPr>
        <w:t>（</w:t>
      </w:r>
      <w:r w:rsidRPr="00B54A0A">
        <w:rPr>
          <w:rFonts w:ascii="Arial" w:eastAsia="MS Gothic" w:hAnsi="Arial" w:cs="MS Mincho"/>
          <w:sz w:val="20"/>
          <w:szCs w:val="20"/>
        </w:rPr>
        <w:t>GB</w:t>
      </w:r>
      <w:r w:rsidRPr="00B54A0A">
        <w:rPr>
          <w:rFonts w:ascii="Arial" w:eastAsia="MS Gothic" w:hAnsi="Arial" w:cs="MS Mincho"/>
          <w:sz w:val="20"/>
          <w:szCs w:val="20"/>
        </w:rPr>
        <w:t>）</w:t>
      </w:r>
      <w:r w:rsidRPr="00B54A0A">
        <w:rPr>
          <w:rFonts w:ascii="Arial" w:eastAsia="MS Gothic" w:hAnsi="Arial" w:cs="MS Mincho"/>
          <w:sz w:val="20"/>
          <w:szCs w:val="20"/>
        </w:rPr>
        <w:t>4806-2016</w:t>
      </w:r>
      <w:r w:rsidRPr="00B54A0A">
        <w:rPr>
          <w:rFonts w:ascii="Arial" w:eastAsia="MS Gothic" w:hAnsi="Arial" w:cs="MS Mincho"/>
          <w:sz w:val="20"/>
          <w:szCs w:val="20"/>
        </w:rPr>
        <w:t>基準を厳守しています。</w:t>
      </w:r>
    </w:p>
    <w:p w14:paraId="27BC1BD3" w14:textId="77777777" w:rsidR="00277B38" w:rsidRPr="00B54A0A" w:rsidRDefault="008A7EFD" w:rsidP="00277B38">
      <w:pPr>
        <w:spacing w:after="0" w:line="360" w:lineRule="auto"/>
        <w:jc w:val="both"/>
        <w:rPr>
          <w:rFonts w:ascii="Arial" w:eastAsia="MS Gothic" w:hAnsi="Arial" w:cs="Arial"/>
          <w:sz w:val="20"/>
          <w:szCs w:val="20"/>
        </w:rPr>
      </w:pPr>
    </w:p>
    <w:p w14:paraId="76844265" w14:textId="77777777" w:rsidR="00277B38" w:rsidRPr="00B54A0A" w:rsidRDefault="00B54A0A" w:rsidP="00277B38">
      <w:pPr>
        <w:spacing w:after="0" w:line="360" w:lineRule="auto"/>
        <w:jc w:val="both"/>
        <w:rPr>
          <w:rFonts w:ascii="Arial" w:eastAsia="MS Gothic" w:hAnsi="Arial" w:cs="Arial"/>
          <w:sz w:val="20"/>
          <w:szCs w:val="20"/>
        </w:rPr>
      </w:pPr>
      <w:r w:rsidRPr="00B54A0A">
        <w:rPr>
          <w:rFonts w:ascii="Arial" w:eastAsia="MS Gothic" w:hAnsi="Arial" w:cs="MS Mincho"/>
          <w:sz w:val="20"/>
          <w:szCs w:val="20"/>
        </w:rPr>
        <w:t>視覚的な訴求</w:t>
      </w:r>
      <w:r w:rsidR="003A459C">
        <w:rPr>
          <w:rFonts w:ascii="Arial" w:eastAsia="MS Gothic" w:hAnsi="Arial" w:cs="MS Mincho" w:hint="eastAsia"/>
          <w:sz w:val="20"/>
          <w:szCs w:val="20"/>
        </w:rPr>
        <w:t>もまた</w:t>
      </w:r>
      <w:r w:rsidRPr="00B54A0A">
        <w:rPr>
          <w:rFonts w:ascii="Arial" w:eastAsia="MS Gothic" w:hAnsi="Arial" w:cs="MS Mincho"/>
          <w:sz w:val="20"/>
          <w:szCs w:val="20"/>
        </w:rPr>
        <w:t>消費者産業には必要不可欠</w:t>
      </w:r>
      <w:r w:rsidR="003A459C">
        <w:rPr>
          <w:rFonts w:ascii="Arial" w:eastAsia="MS Gothic" w:hAnsi="Arial" w:cs="MS Mincho" w:hint="eastAsia"/>
          <w:sz w:val="20"/>
          <w:szCs w:val="20"/>
        </w:rPr>
        <w:t>なものであり、様々な</w:t>
      </w:r>
      <w:r w:rsidRPr="00B54A0A">
        <w:rPr>
          <w:rFonts w:ascii="Arial" w:eastAsia="MS Gothic" w:hAnsi="Arial" w:cs="MS Mincho"/>
          <w:sz w:val="20"/>
          <w:szCs w:val="20"/>
        </w:rPr>
        <w:t>色彩が最終製品への価値を高めるために使用されています。</w:t>
      </w:r>
      <w:r w:rsidRPr="00B54A0A">
        <w:rPr>
          <w:rFonts w:ascii="Arial" w:eastAsia="MS Gothic" w:hAnsi="Arial" w:cs="MS Mincho"/>
          <w:sz w:val="20"/>
          <w:szCs w:val="20"/>
        </w:rPr>
        <w:t>KRAIBURG TPE</w:t>
      </w:r>
      <w:r w:rsidRPr="00B54A0A">
        <w:rPr>
          <w:rFonts w:ascii="Arial" w:eastAsia="MS Gothic" w:hAnsi="Arial" w:cs="MS Mincho"/>
          <w:sz w:val="20"/>
          <w:szCs w:val="20"/>
        </w:rPr>
        <w:t>は、お客様の個別の色彩パレットおよび要求事項と一致させるべく、幅広いカラーセレクションと材料の調色サービスを提供しています。当社の社内調色チームは、</w:t>
      </w:r>
      <w:r w:rsidRPr="00B54A0A">
        <w:rPr>
          <w:rFonts w:ascii="Arial" w:eastAsia="MS Gothic" w:hAnsi="Arial" w:cs="MS Mincho"/>
          <w:sz w:val="20"/>
          <w:szCs w:val="20"/>
        </w:rPr>
        <w:t>TPE</w:t>
      </w:r>
      <w:r w:rsidRPr="00B54A0A">
        <w:rPr>
          <w:rFonts w:ascii="Arial" w:eastAsia="MS Gothic" w:hAnsi="Arial" w:cs="MS Mincho"/>
          <w:sz w:val="20"/>
          <w:szCs w:val="20"/>
        </w:rPr>
        <w:t>コンパウンドのための高精度</w:t>
      </w:r>
      <w:r w:rsidR="003A459C">
        <w:rPr>
          <w:rFonts w:ascii="Arial" w:eastAsia="MS Gothic" w:hAnsi="Arial" w:cs="MS Mincho" w:hint="eastAsia"/>
          <w:sz w:val="20"/>
          <w:szCs w:val="20"/>
        </w:rPr>
        <w:t>かつ</w:t>
      </w:r>
      <w:r w:rsidRPr="00B54A0A">
        <w:rPr>
          <w:rFonts w:ascii="Arial" w:eastAsia="MS Gothic" w:hAnsi="Arial" w:cs="MS Mincho"/>
          <w:sz w:val="20"/>
          <w:szCs w:val="20"/>
        </w:rPr>
        <w:t>正確な着色を提供します。</w:t>
      </w:r>
    </w:p>
    <w:p w14:paraId="4AF4073D" w14:textId="77777777" w:rsidR="008C064F" w:rsidRPr="00B54A0A" w:rsidRDefault="008A7EFD" w:rsidP="00C91E06">
      <w:pPr>
        <w:spacing w:after="0"/>
        <w:ind w:right="-46"/>
        <w:rPr>
          <w:rFonts w:ascii="Arial" w:eastAsia="MS Gothic" w:hAnsi="Arial" w:cs="Arial"/>
          <w:b/>
          <w:bCs/>
          <w:sz w:val="20"/>
          <w:szCs w:val="20"/>
        </w:rPr>
      </w:pPr>
    </w:p>
    <w:p w14:paraId="0EC69464" w14:textId="77777777" w:rsidR="00B05A7A" w:rsidRPr="00B54A0A" w:rsidRDefault="00E219BC" w:rsidP="00E219BC">
      <w:pPr>
        <w:spacing w:beforeLines="50" w:before="120" w:afterLines="100" w:after="240"/>
        <w:ind w:right="-45"/>
        <w:rPr>
          <w:rFonts w:ascii="Arial" w:eastAsia="MS Gothic" w:hAnsi="Arial" w:cs="Arial"/>
          <w:b/>
          <w:color w:val="000000"/>
          <w:sz w:val="20"/>
          <w:szCs w:val="20"/>
        </w:rPr>
      </w:pPr>
      <w:r w:rsidRPr="00B54A0A">
        <w:rPr>
          <w:rFonts w:ascii="Arial" w:eastAsia="MS Gothic" w:hAnsi="Arial" w:cs="Arial"/>
          <w:b/>
          <w:bCs/>
          <w:sz w:val="20"/>
          <w:szCs w:val="20"/>
        </w:rPr>
        <w:br w:type="page"/>
      </w:r>
      <w:r w:rsidR="00B54A0A" w:rsidRPr="00B54A0A">
        <w:rPr>
          <w:rFonts w:ascii="Arial" w:eastAsia="MS Gothic" w:hAnsi="Arial" w:cs="MS Mincho"/>
          <w:b/>
          <w:color w:val="000000"/>
          <w:sz w:val="20"/>
          <w:szCs w:val="20"/>
        </w:rPr>
        <w:lastRenderedPageBreak/>
        <w:t xml:space="preserve">KRAIBURG TPE </w:t>
      </w:r>
      <w:r w:rsidR="00B54A0A" w:rsidRPr="00B54A0A">
        <w:rPr>
          <w:rFonts w:ascii="Arial" w:eastAsia="MS Gothic" w:hAnsi="Arial" w:cs="MS Mincho"/>
          <w:b/>
          <w:color w:val="000000"/>
          <w:sz w:val="20"/>
          <w:szCs w:val="20"/>
        </w:rPr>
        <w:t>について</w:t>
      </w:r>
    </w:p>
    <w:p w14:paraId="73378303" w14:textId="77777777" w:rsidR="00A13FD4" w:rsidRPr="00B54A0A" w:rsidRDefault="00B54A0A" w:rsidP="00B54A0A">
      <w:pPr>
        <w:spacing w:after="0" w:line="360" w:lineRule="auto"/>
        <w:ind w:right="53"/>
        <w:jc w:val="both"/>
        <w:rPr>
          <w:rFonts w:ascii="Arial" w:eastAsia="MS Gothic" w:hAnsi="Arial" w:cs="Arial"/>
          <w:color w:val="000000"/>
          <w:sz w:val="20"/>
          <w:szCs w:val="20"/>
        </w:rPr>
      </w:pPr>
      <w:r w:rsidRPr="00B54A0A">
        <w:rPr>
          <w:rFonts w:ascii="Arial" w:eastAsia="MS Gothic" w:hAnsi="Arial" w:cs="MS Mincho"/>
          <w:color w:val="000000"/>
          <w:sz w:val="20"/>
          <w:szCs w:val="20"/>
        </w:rPr>
        <w:t>KRAIBURG TPE (</w:t>
      </w:r>
      <w:hyperlink r:id="rId8" w:history="1">
        <w:r w:rsidRPr="00B54A0A">
          <w:rPr>
            <w:rStyle w:val="Hyperlink"/>
            <w:rFonts w:ascii="Arial" w:eastAsia="MS Gothic" w:hAnsi="Arial" w:cs="MS Mincho"/>
            <w:sz w:val="20"/>
            <w:szCs w:val="20"/>
          </w:rPr>
          <w:t>www.kraiburg-tpe.com</w:t>
        </w:r>
      </w:hyperlink>
      <w:r w:rsidRPr="00B54A0A">
        <w:rPr>
          <w:rFonts w:ascii="Arial" w:eastAsia="MS Gothic" w:hAnsi="Arial" w:cs="MS Mincho"/>
          <w:color w:val="000000"/>
          <w:sz w:val="20"/>
          <w:szCs w:val="20"/>
        </w:rPr>
        <w:t xml:space="preserve">) </w:t>
      </w:r>
      <w:r w:rsidRPr="00B54A0A">
        <w:rPr>
          <w:rFonts w:ascii="Arial" w:eastAsia="MS Gothic" w:hAnsi="Arial" w:cs="MS Mincho"/>
          <w:color w:val="000000"/>
          <w:sz w:val="20"/>
          <w:szCs w:val="20"/>
        </w:rPr>
        <w:t>は、熱可塑性エラストマーの世界的なメーカーです。</w:t>
      </w:r>
      <w:r w:rsidRPr="00B54A0A">
        <w:rPr>
          <w:rFonts w:ascii="Arial" w:eastAsia="MS Gothic" w:hAnsi="Arial" w:cs="MS Mincho"/>
          <w:color w:val="000000"/>
          <w:sz w:val="20"/>
          <w:szCs w:val="20"/>
        </w:rPr>
        <w:t>1947</w:t>
      </w:r>
      <w:r w:rsidRPr="00B54A0A">
        <w:rPr>
          <w:rFonts w:ascii="Arial" w:eastAsia="MS Gothic" w:hAnsi="Arial" w:cs="MS Mincho"/>
          <w:color w:val="000000"/>
          <w:sz w:val="20"/>
          <w:szCs w:val="20"/>
        </w:rPr>
        <w:t>年創立の歴史ある</w:t>
      </w:r>
      <w:r w:rsidRPr="00B54A0A">
        <w:rPr>
          <w:rFonts w:ascii="Arial" w:eastAsia="MS Gothic" w:hAnsi="Arial" w:cs="MS Mincho"/>
          <w:color w:val="000000"/>
          <w:sz w:val="20"/>
          <w:szCs w:val="20"/>
        </w:rPr>
        <w:t>KRAIBURG</w:t>
      </w:r>
      <w:r w:rsidRPr="00B54A0A">
        <w:rPr>
          <w:rFonts w:ascii="Arial" w:eastAsia="MS Gothic" w:hAnsi="Arial" w:cs="MS Mincho"/>
          <w:color w:val="000000"/>
          <w:sz w:val="20"/>
          <w:szCs w:val="20"/>
        </w:rPr>
        <w:t>グループの一員として</w:t>
      </w:r>
      <w:r w:rsidRPr="00B54A0A">
        <w:rPr>
          <w:rFonts w:ascii="Arial" w:eastAsia="MS Gothic" w:hAnsi="Arial" w:cs="MS Mincho"/>
          <w:color w:val="000000"/>
          <w:sz w:val="20"/>
          <w:szCs w:val="20"/>
        </w:rPr>
        <w:t>2001</w:t>
      </w:r>
      <w:r w:rsidRPr="00B54A0A">
        <w:rPr>
          <w:rFonts w:ascii="Arial" w:eastAsia="MS Gothic" w:hAnsi="Arial" w:cs="MS Mincho"/>
          <w:color w:val="000000"/>
          <w:sz w:val="20"/>
          <w:szCs w:val="20"/>
        </w:rPr>
        <w:t>年に設立されて以来、</w:t>
      </w:r>
      <w:r w:rsidRPr="00B54A0A">
        <w:rPr>
          <w:rFonts w:ascii="Arial" w:eastAsia="MS Gothic" w:hAnsi="Arial" w:cs="MS Mincho"/>
          <w:color w:val="000000"/>
          <w:sz w:val="20"/>
          <w:szCs w:val="20"/>
        </w:rPr>
        <w:t>KRAIBURG TPE</w:t>
      </w:r>
      <w:r w:rsidRPr="00B54A0A">
        <w:rPr>
          <w:rFonts w:ascii="Arial" w:eastAsia="MS Gothic" w:hAnsi="Arial" w:cs="MS Mincho"/>
          <w:color w:val="000000"/>
          <w:sz w:val="20"/>
          <w:szCs w:val="20"/>
        </w:rPr>
        <w:t>は熱可塑性エラストマーにおける新たな領域を開拓し、今日ではこの業界のリーダー企業に成長しています。ドイツ、アメリカおよびマレーシアの工場を通じ、</w:t>
      </w:r>
      <w:r w:rsidRPr="00B54A0A">
        <w:rPr>
          <w:rFonts w:ascii="Arial" w:eastAsia="MS Gothic" w:hAnsi="Arial" w:cs="MS Mincho"/>
          <w:color w:val="000000"/>
          <w:sz w:val="20"/>
          <w:szCs w:val="20"/>
        </w:rPr>
        <w:t>KRAIBURG TPE</w:t>
      </w:r>
      <w:r w:rsidRPr="00B54A0A">
        <w:rPr>
          <w:rFonts w:ascii="Arial" w:eastAsia="MS Gothic" w:hAnsi="Arial" w:cs="MS Mincho"/>
          <w:color w:val="000000"/>
          <w:sz w:val="20"/>
          <w:szCs w:val="20"/>
        </w:rPr>
        <w:t>は自動車、産業機器、消費者向け製品、そして厳格な規制のある医療分野の各用途に向けて、幅広い樹脂製品群を提供しています。</w:t>
      </w:r>
      <w:r w:rsidRPr="00B54A0A">
        <w:rPr>
          <w:rFonts w:ascii="Arial" w:eastAsia="MS Gothic" w:hAnsi="Arial" w:cs="MS Mincho"/>
          <w:sz w:val="20"/>
          <w:szCs w:val="20"/>
        </w:rPr>
        <w:t>THERMOLAST</w:t>
      </w:r>
      <w:r w:rsidRPr="003A459C">
        <w:rPr>
          <w:rFonts w:ascii="Arial" w:eastAsia="MS Gothic" w:hAnsi="Arial" w:cs="MS Mincho"/>
          <w:sz w:val="20"/>
          <w:szCs w:val="20"/>
          <w:vertAlign w:val="subscript"/>
        </w:rPr>
        <w:t>®</w:t>
      </w:r>
      <w:r w:rsidRPr="00B54A0A">
        <w:rPr>
          <w:rFonts w:ascii="Arial" w:eastAsia="MS Gothic" w:hAnsi="Arial" w:cs="MS Mincho"/>
          <w:sz w:val="20"/>
          <w:szCs w:val="20"/>
        </w:rPr>
        <w:t>（サーモラスト）、</w:t>
      </w:r>
      <w:r w:rsidRPr="00B54A0A">
        <w:rPr>
          <w:rFonts w:ascii="Arial" w:eastAsia="MS Gothic" w:hAnsi="Arial" w:cs="MS Mincho"/>
          <w:sz w:val="20"/>
          <w:szCs w:val="20"/>
        </w:rPr>
        <w:t>COPEC</w:t>
      </w:r>
      <w:r w:rsidRPr="003A459C">
        <w:rPr>
          <w:rFonts w:ascii="Arial" w:eastAsia="MS Gothic" w:hAnsi="Arial" w:cs="MS Mincho"/>
          <w:sz w:val="20"/>
          <w:szCs w:val="20"/>
          <w:vertAlign w:val="subscript"/>
        </w:rPr>
        <w:t>®</w:t>
      </w:r>
      <w:r w:rsidRPr="00B54A0A">
        <w:rPr>
          <w:rFonts w:ascii="Arial" w:eastAsia="MS Gothic" w:hAnsi="Arial" w:cs="MS Mincho"/>
          <w:sz w:val="20"/>
          <w:szCs w:val="20"/>
        </w:rPr>
        <w:t>（コーペック）、</w:t>
      </w:r>
      <w:r w:rsidRPr="00B54A0A">
        <w:rPr>
          <w:rFonts w:ascii="Arial" w:eastAsia="MS Gothic" w:hAnsi="Arial" w:cs="MS Mincho"/>
          <w:sz w:val="20"/>
          <w:szCs w:val="20"/>
        </w:rPr>
        <w:t>HIPEX</w:t>
      </w:r>
      <w:r w:rsidRPr="003A459C">
        <w:rPr>
          <w:rFonts w:ascii="Arial" w:eastAsia="MS Gothic" w:hAnsi="Arial" w:cs="MS Mincho"/>
          <w:sz w:val="20"/>
          <w:szCs w:val="20"/>
          <w:vertAlign w:val="subscript"/>
        </w:rPr>
        <w:t>®</w:t>
      </w:r>
      <w:r w:rsidRPr="00B54A0A">
        <w:rPr>
          <w:rFonts w:ascii="Arial" w:eastAsia="MS Gothic" w:hAnsi="Arial" w:cs="MS Mincho"/>
          <w:sz w:val="20"/>
          <w:szCs w:val="20"/>
        </w:rPr>
        <w:t>（ハイペックス）、そして</w:t>
      </w:r>
      <w:r w:rsidRPr="00B54A0A">
        <w:rPr>
          <w:rFonts w:ascii="Arial" w:eastAsia="MS Gothic" w:hAnsi="Arial" w:cs="MS Mincho"/>
          <w:sz w:val="20"/>
          <w:szCs w:val="20"/>
        </w:rPr>
        <w:t>For-Tec E</w:t>
      </w:r>
      <w:r w:rsidRPr="003A459C">
        <w:rPr>
          <w:rFonts w:ascii="Arial" w:eastAsia="MS Gothic" w:hAnsi="Arial" w:cs="MS Mincho"/>
          <w:sz w:val="20"/>
          <w:szCs w:val="20"/>
          <w:vertAlign w:val="subscript"/>
        </w:rPr>
        <w:t>®</w:t>
      </w:r>
      <w:r w:rsidRPr="00B54A0A">
        <w:rPr>
          <w:rFonts w:ascii="Arial" w:eastAsia="MS Gothic" w:hAnsi="Arial" w:cs="MS Mincho"/>
          <w:sz w:val="20"/>
          <w:szCs w:val="20"/>
        </w:rPr>
        <w:t xml:space="preserve"> </w:t>
      </w:r>
      <w:r w:rsidRPr="00B54A0A">
        <w:rPr>
          <w:rFonts w:ascii="Arial" w:eastAsia="MS Gothic" w:hAnsi="Arial" w:cs="MS Mincho"/>
          <w:sz w:val="20"/>
          <w:szCs w:val="20"/>
        </w:rPr>
        <w:t>（フォーテック</w:t>
      </w:r>
      <w:r w:rsidRPr="00B54A0A">
        <w:rPr>
          <w:rFonts w:ascii="Arial" w:eastAsia="MS Gothic" w:hAnsi="Arial" w:cs="MS Mincho"/>
          <w:sz w:val="20"/>
          <w:szCs w:val="20"/>
        </w:rPr>
        <w:t>E</w:t>
      </w:r>
      <w:r w:rsidRPr="00B54A0A">
        <w:rPr>
          <w:rFonts w:ascii="Arial" w:eastAsia="MS Gothic" w:hAnsi="Arial" w:cs="MS Mincho"/>
          <w:sz w:val="20"/>
          <w:szCs w:val="20"/>
        </w:rPr>
        <w:t>）の定評ある製品群は、射出成形または押出成形による加工方法を通じて、メーカーに対しプロセスおよび製品設計における数々の利点をもたらします。</w:t>
      </w:r>
      <w:r w:rsidRPr="00B54A0A">
        <w:rPr>
          <w:rFonts w:ascii="Arial" w:eastAsia="MS Gothic" w:hAnsi="Arial" w:cs="MS Mincho"/>
          <w:color w:val="000000"/>
          <w:sz w:val="20"/>
          <w:szCs w:val="20"/>
        </w:rPr>
        <w:t>KRAIBURG TPE</w:t>
      </w:r>
      <w:r w:rsidRPr="00B54A0A">
        <w:rPr>
          <w:rFonts w:ascii="Arial" w:eastAsia="MS Gothic" w:hAnsi="Arial" w:cs="MS Mincho"/>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B54A0A">
        <w:rPr>
          <w:rFonts w:ascii="Arial" w:eastAsia="MS Gothic" w:hAnsi="Arial" w:cs="MS Mincho"/>
          <w:color w:val="000000"/>
          <w:sz w:val="20"/>
          <w:szCs w:val="20"/>
        </w:rPr>
        <w:t>ISO50001</w:t>
      </w:r>
      <w:r w:rsidRPr="00B54A0A">
        <w:rPr>
          <w:rFonts w:ascii="Arial" w:eastAsia="MS Gothic" w:hAnsi="Arial" w:cs="MS Mincho"/>
          <w:color w:val="000000"/>
          <w:sz w:val="20"/>
          <w:szCs w:val="20"/>
        </w:rPr>
        <w:t>の認証を受けており、またすべてのグローバルサイトにおいても</w:t>
      </w:r>
      <w:r w:rsidRPr="00B54A0A">
        <w:rPr>
          <w:rFonts w:ascii="Arial" w:eastAsia="MS Gothic" w:hAnsi="Arial" w:cs="MS Mincho"/>
          <w:color w:val="000000"/>
          <w:sz w:val="20"/>
          <w:szCs w:val="20"/>
        </w:rPr>
        <w:t>ISO9001</w:t>
      </w:r>
      <w:r w:rsidRPr="00B54A0A">
        <w:rPr>
          <w:rFonts w:ascii="Arial" w:eastAsia="MS Gothic" w:hAnsi="Arial" w:cs="MS Mincho"/>
          <w:color w:val="000000"/>
          <w:sz w:val="20"/>
          <w:szCs w:val="20"/>
        </w:rPr>
        <w:t>および</w:t>
      </w:r>
      <w:r w:rsidRPr="00B54A0A">
        <w:rPr>
          <w:rFonts w:ascii="Arial" w:eastAsia="MS Gothic" w:hAnsi="Arial" w:cs="MS Mincho"/>
          <w:color w:val="000000"/>
          <w:sz w:val="20"/>
          <w:szCs w:val="20"/>
        </w:rPr>
        <w:t>ISO14001</w:t>
      </w:r>
      <w:r w:rsidRPr="00B54A0A">
        <w:rPr>
          <w:rFonts w:ascii="Arial" w:eastAsia="MS Gothic" w:hAnsi="Arial" w:cs="MS Mincho"/>
          <w:color w:val="000000"/>
          <w:sz w:val="20"/>
          <w:szCs w:val="20"/>
        </w:rPr>
        <w:t>の認証を受けています。</w:t>
      </w:r>
      <w:r w:rsidRPr="00B54A0A">
        <w:rPr>
          <w:rFonts w:ascii="Arial" w:eastAsia="MS Gothic" w:hAnsi="Arial" w:cs="MS Mincho"/>
          <w:color w:val="000000"/>
          <w:sz w:val="20"/>
          <w:szCs w:val="20"/>
        </w:rPr>
        <w:t>2018</w:t>
      </w:r>
      <w:r w:rsidRPr="00B54A0A">
        <w:rPr>
          <w:rFonts w:ascii="Arial" w:eastAsia="MS Gothic" w:hAnsi="Arial" w:cs="MS Mincho"/>
          <w:color w:val="000000"/>
          <w:sz w:val="20"/>
          <w:szCs w:val="20"/>
        </w:rPr>
        <w:t>年の時点で、</w:t>
      </w:r>
      <w:r w:rsidRPr="00B54A0A">
        <w:rPr>
          <w:rFonts w:ascii="Arial" w:eastAsia="MS Gothic" w:hAnsi="Arial" w:cs="MS Mincho"/>
          <w:color w:val="000000"/>
          <w:sz w:val="20"/>
          <w:szCs w:val="20"/>
        </w:rPr>
        <w:t>KRAIBURG TPE</w:t>
      </w:r>
      <w:r w:rsidRPr="00B54A0A">
        <w:rPr>
          <w:rFonts w:ascii="Arial" w:eastAsia="MS Gothic" w:hAnsi="Arial" w:cs="MS Mincho"/>
          <w:color w:val="000000"/>
          <w:sz w:val="20"/>
          <w:szCs w:val="20"/>
        </w:rPr>
        <w:t>は世界中に</w:t>
      </w:r>
      <w:r w:rsidRPr="00B54A0A">
        <w:rPr>
          <w:rFonts w:ascii="Arial" w:eastAsia="MS Gothic" w:hAnsi="Arial" w:cs="MS Mincho"/>
          <w:color w:val="000000"/>
          <w:sz w:val="20"/>
          <w:szCs w:val="20"/>
        </w:rPr>
        <w:t>641</w:t>
      </w:r>
      <w:r w:rsidRPr="00B54A0A">
        <w:rPr>
          <w:rFonts w:ascii="Arial" w:eastAsia="MS Gothic" w:hAnsi="Arial" w:cs="MS Mincho"/>
          <w:color w:val="000000"/>
          <w:sz w:val="20"/>
          <w:szCs w:val="20"/>
        </w:rPr>
        <w:t>名の社員を有し、</w:t>
      </w:r>
      <w:r w:rsidRPr="00B54A0A">
        <w:rPr>
          <w:rFonts w:ascii="Arial" w:eastAsia="MS Gothic" w:hAnsi="Arial" w:cs="MS Mincho"/>
          <w:color w:val="000000"/>
          <w:sz w:val="20"/>
          <w:szCs w:val="20"/>
        </w:rPr>
        <w:t>1</w:t>
      </w:r>
      <w:r w:rsidRPr="00B54A0A">
        <w:rPr>
          <w:rFonts w:ascii="Arial" w:eastAsia="MS Gothic" w:hAnsi="Arial" w:cs="MS Mincho"/>
          <w:color w:val="000000"/>
          <w:sz w:val="20"/>
          <w:szCs w:val="20"/>
        </w:rPr>
        <w:t>億</w:t>
      </w:r>
      <w:r w:rsidRPr="00B54A0A">
        <w:rPr>
          <w:rFonts w:ascii="Arial" w:eastAsia="MS Gothic" w:hAnsi="Arial" w:cs="MS Mincho"/>
          <w:color w:val="000000"/>
          <w:sz w:val="20"/>
          <w:szCs w:val="20"/>
        </w:rPr>
        <w:t>8900</w:t>
      </w:r>
      <w:r w:rsidRPr="00B54A0A">
        <w:rPr>
          <w:rFonts w:ascii="Arial" w:eastAsia="MS Gothic" w:hAnsi="Arial" w:cs="MS Mincho"/>
          <w:color w:val="000000"/>
          <w:sz w:val="20"/>
          <w:szCs w:val="20"/>
        </w:rPr>
        <w:t>万ユーロの売上高を記録しています。</w:t>
      </w:r>
    </w:p>
    <w:sectPr w:rsidR="00A13FD4" w:rsidRPr="00B54A0A" w:rsidSect="008C064F">
      <w:headerReference w:type="default" r:id="rId9"/>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4D0ED" w14:textId="77777777" w:rsidR="00D069D5" w:rsidRDefault="00B54A0A" w:rsidP="00A13FD4">
      <w:pPr>
        <w:spacing w:after="0" w:line="240" w:lineRule="auto"/>
      </w:pPr>
      <w:r>
        <w:separator/>
      </w:r>
    </w:p>
  </w:endnote>
  <w:endnote w:type="continuationSeparator" w:id="0">
    <w:p w14:paraId="1D0DA19A" w14:textId="77777777" w:rsidR="00D069D5" w:rsidRDefault="00B54A0A"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9FD41" w14:textId="77777777" w:rsidR="00D069D5" w:rsidRDefault="00B54A0A" w:rsidP="00A13FD4">
      <w:pPr>
        <w:spacing w:after="0" w:line="240" w:lineRule="auto"/>
      </w:pPr>
      <w:r>
        <w:separator/>
      </w:r>
    </w:p>
  </w:footnote>
  <w:footnote w:type="continuationSeparator" w:id="0">
    <w:p w14:paraId="210BE7A8" w14:textId="77777777" w:rsidR="00D069D5" w:rsidRDefault="00B54A0A"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901B1" w14:textId="77777777" w:rsidR="00A13FD4" w:rsidRPr="00E219BC" w:rsidRDefault="00893FC5" w:rsidP="00A13FD4">
    <w:pPr>
      <w:pStyle w:val="Kopfzeile"/>
      <w:tabs>
        <w:tab w:val="clear" w:pos="4680"/>
      </w:tabs>
      <w:spacing w:before="1440"/>
      <w:rPr>
        <w:rFonts w:ascii="Arial" w:eastAsia="MS Gothic" w:hAnsi="Arial" w:cs="Arial"/>
        <w:sz w:val="20"/>
        <w:szCs w:val="20"/>
      </w:rPr>
    </w:pPr>
    <w:r w:rsidRPr="00E219BC">
      <w:rPr>
        <w:rFonts w:ascii="Arial" w:eastAsia="MS Gothic" w:hAnsi="Arial"/>
        <w:noProof/>
        <w:lang w:val="en-US"/>
      </w:rPr>
      <w:drawing>
        <wp:anchor distT="0" distB="0" distL="114300" distR="114300" simplePos="0" relativeHeight="251657728" behindDoc="0" locked="0" layoutInCell="1" allowOverlap="1" wp14:anchorId="1A85865E" wp14:editId="0F809047">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A13FD4" w:rsidRPr="00E219BC" w14:paraId="30900B35" w14:textId="77777777" w:rsidTr="00D069D5">
      <w:tc>
        <w:tcPr>
          <w:tcW w:w="6912" w:type="dxa"/>
        </w:tcPr>
        <w:p w14:paraId="73B2CE5F" w14:textId="77777777" w:rsidR="00A13FD4" w:rsidRPr="00E219BC" w:rsidRDefault="00B54A0A" w:rsidP="00A13FD4">
          <w:pPr>
            <w:spacing w:after="0" w:line="360" w:lineRule="auto"/>
            <w:jc w:val="both"/>
            <w:rPr>
              <w:rFonts w:ascii="Arial" w:eastAsia="MS Gothic" w:hAnsi="Arial" w:cs="Arial"/>
              <w:b/>
              <w:bCs/>
              <w:color w:val="365F91"/>
              <w:sz w:val="40"/>
              <w:szCs w:val="40"/>
            </w:rPr>
          </w:pPr>
          <w:r w:rsidRPr="00E219BC">
            <w:rPr>
              <w:rFonts w:ascii="Arial" w:eastAsia="MS Gothic" w:hAnsi="Arial" w:cs="MS Mincho"/>
              <w:b/>
              <w:color w:val="365F91"/>
              <w:sz w:val="40"/>
            </w:rPr>
            <w:t>プレス・リリース</w:t>
          </w:r>
        </w:p>
        <w:p w14:paraId="2DA40202" w14:textId="77777777" w:rsidR="008C064F" w:rsidRPr="00E219BC" w:rsidRDefault="00B54A0A" w:rsidP="008C064F">
          <w:pPr>
            <w:spacing w:after="0" w:line="360" w:lineRule="auto"/>
            <w:jc w:val="both"/>
            <w:rPr>
              <w:rFonts w:ascii="Arial" w:eastAsia="MS Gothic" w:hAnsi="Arial" w:cs="Arial"/>
              <w:b/>
              <w:bCs/>
              <w:sz w:val="16"/>
              <w:szCs w:val="16"/>
            </w:rPr>
          </w:pPr>
          <w:r w:rsidRPr="00E219BC">
            <w:rPr>
              <w:rFonts w:ascii="Arial" w:eastAsia="MS Gothic" w:hAnsi="Arial" w:cs="MS Mincho"/>
              <w:b/>
              <w:sz w:val="16"/>
            </w:rPr>
            <w:t>KRAIBURG TPE</w:t>
          </w:r>
          <w:r w:rsidRPr="00E219BC">
            <w:rPr>
              <w:rFonts w:ascii="Arial" w:eastAsia="MS Gothic" w:hAnsi="Arial" w:cs="MS Mincho"/>
              <w:b/>
              <w:sz w:val="16"/>
            </w:rPr>
            <w:t>、自動車業</w:t>
          </w:r>
          <w:r w:rsidR="003A459C">
            <w:rPr>
              <w:rFonts w:ascii="Arial" w:eastAsia="MS Gothic" w:hAnsi="Arial" w:cs="MS Mincho" w:hint="eastAsia"/>
              <w:b/>
              <w:sz w:val="16"/>
            </w:rPr>
            <w:t>界</w:t>
          </w:r>
          <w:r w:rsidRPr="00E219BC">
            <w:rPr>
              <w:rFonts w:ascii="Arial" w:eastAsia="MS Gothic" w:hAnsi="Arial" w:cs="MS Mincho"/>
              <w:b/>
              <w:sz w:val="16"/>
            </w:rPr>
            <w:t>および消費者製品への最新の</w:t>
          </w:r>
          <w:r w:rsidRPr="00E219BC">
            <w:rPr>
              <w:rFonts w:ascii="Arial" w:eastAsia="MS Gothic" w:hAnsi="Arial" w:cs="MS Mincho"/>
              <w:b/>
              <w:sz w:val="16"/>
            </w:rPr>
            <w:t>TPE</w:t>
          </w:r>
          <w:r w:rsidRPr="00E219BC">
            <w:rPr>
              <w:rFonts w:ascii="Arial" w:eastAsia="MS Gothic" w:hAnsi="Arial" w:cs="MS Mincho"/>
              <w:b/>
              <w:sz w:val="16"/>
            </w:rPr>
            <w:t>に</w:t>
          </w:r>
          <w:r w:rsidR="003A459C">
            <w:rPr>
              <w:rFonts w:ascii="Arial" w:eastAsia="MS Gothic" w:hAnsi="Arial" w:cs="MS Mincho" w:hint="eastAsia"/>
              <w:b/>
              <w:sz w:val="16"/>
            </w:rPr>
            <w:t>フォーカス</w:t>
          </w:r>
        </w:p>
        <w:p w14:paraId="07EDC4FF" w14:textId="77777777" w:rsidR="00A13FD4" w:rsidRPr="00E219BC" w:rsidRDefault="00B54A0A" w:rsidP="00A13FD4">
          <w:pPr>
            <w:spacing w:after="0" w:line="360" w:lineRule="auto"/>
            <w:jc w:val="both"/>
            <w:rPr>
              <w:rFonts w:ascii="Arial" w:eastAsia="MS Gothic" w:hAnsi="Arial" w:cs="Arial"/>
              <w:b/>
              <w:bCs/>
              <w:sz w:val="16"/>
              <w:szCs w:val="16"/>
            </w:rPr>
          </w:pPr>
          <w:r w:rsidRPr="00E219BC">
            <w:rPr>
              <w:rFonts w:ascii="Arial" w:eastAsia="MS Gothic" w:hAnsi="Arial" w:cs="MS Mincho"/>
              <w:b/>
              <w:sz w:val="16"/>
            </w:rPr>
            <w:t>クアラルンプール、</w:t>
          </w:r>
          <w:r w:rsidRPr="00E219BC">
            <w:rPr>
              <w:rFonts w:ascii="Arial" w:eastAsia="MS Gothic" w:hAnsi="Arial" w:cs="MS Mincho"/>
              <w:b/>
              <w:sz w:val="16"/>
            </w:rPr>
            <w:t>2019</w:t>
          </w:r>
          <w:r w:rsidRPr="00E219BC">
            <w:rPr>
              <w:rFonts w:ascii="Arial" w:eastAsia="MS Gothic" w:hAnsi="Arial" w:cs="MS Mincho"/>
              <w:b/>
              <w:sz w:val="16"/>
            </w:rPr>
            <w:t>年</w:t>
          </w:r>
          <w:r w:rsidRPr="00E219BC">
            <w:rPr>
              <w:rFonts w:ascii="Arial" w:eastAsia="MS Gothic" w:hAnsi="Arial" w:cs="MS Mincho"/>
              <w:b/>
              <w:sz w:val="16"/>
            </w:rPr>
            <w:t>7</w:t>
          </w:r>
          <w:r w:rsidRPr="00E219BC">
            <w:rPr>
              <w:rFonts w:ascii="Arial" w:eastAsia="MS Gothic" w:hAnsi="Arial" w:cs="MS Mincho"/>
              <w:b/>
              <w:sz w:val="16"/>
            </w:rPr>
            <w:t>月</w:t>
          </w:r>
        </w:p>
        <w:p w14:paraId="47AB1BF0" w14:textId="33ADDFF5" w:rsidR="00495B77" w:rsidRPr="00495B77" w:rsidRDefault="00B54A0A" w:rsidP="00A13FD4">
          <w:pPr>
            <w:spacing w:after="0" w:line="360" w:lineRule="auto"/>
            <w:jc w:val="both"/>
            <w:rPr>
              <w:rFonts w:ascii="Arial" w:eastAsia="MS Gothic" w:hAnsi="Arial" w:cs="MS Mincho"/>
              <w:b/>
              <w:sz w:val="16"/>
              <w:lang w:val="en-US"/>
            </w:rPr>
          </w:pPr>
          <w:r w:rsidRPr="00E219BC">
            <w:rPr>
              <w:rFonts w:ascii="Arial" w:eastAsia="MS Gothic" w:hAnsi="Arial" w:cs="MS Mincho"/>
              <w:b/>
              <w:sz w:val="16"/>
            </w:rPr>
            <w:t>ページ</w:t>
          </w:r>
          <w:r w:rsidRPr="00E219BC">
            <w:rPr>
              <w:rFonts w:ascii="Arial" w:eastAsia="MS Gothic" w:hAnsi="Arial" w:cs="MS Mincho"/>
              <w:b/>
              <w:sz w:val="16"/>
            </w:rPr>
            <w:t xml:space="preserve"> </w:t>
          </w:r>
          <w:r w:rsidRPr="00E219BC">
            <w:rPr>
              <w:rFonts w:ascii="Arial" w:eastAsia="MS Gothic" w:hAnsi="Arial" w:cs="MS Mincho"/>
              <w:b/>
              <w:sz w:val="16"/>
            </w:rPr>
            <w:fldChar w:fldCharType="begin"/>
          </w:r>
          <w:r w:rsidRPr="00E219BC">
            <w:rPr>
              <w:rFonts w:ascii="Arial" w:eastAsia="MS Gothic" w:hAnsi="Arial" w:cs="MS Mincho"/>
              <w:b/>
              <w:sz w:val="16"/>
            </w:rPr>
            <w:instrText>PAGE  \* Arabic  \* MERGEFORMAT</w:instrText>
          </w:r>
          <w:r w:rsidRPr="00E219BC">
            <w:rPr>
              <w:rFonts w:ascii="Arial" w:eastAsia="MS Gothic" w:hAnsi="Arial" w:cs="MS Mincho"/>
              <w:b/>
              <w:sz w:val="16"/>
            </w:rPr>
            <w:fldChar w:fldCharType="separate"/>
          </w:r>
          <w:r w:rsidR="003A459C">
            <w:rPr>
              <w:rFonts w:ascii="Arial" w:eastAsia="MS Gothic" w:hAnsi="Arial" w:cs="MS Mincho"/>
              <w:b/>
              <w:noProof/>
              <w:sz w:val="16"/>
            </w:rPr>
            <w:t>4</w:t>
          </w:r>
          <w:r w:rsidRPr="00E219BC">
            <w:rPr>
              <w:rFonts w:ascii="Arial" w:eastAsia="MS Gothic" w:hAnsi="Arial" w:cs="MS Mincho"/>
              <w:b/>
              <w:sz w:val="16"/>
            </w:rPr>
            <w:fldChar w:fldCharType="end"/>
          </w:r>
          <w:r w:rsidRPr="00E219BC">
            <w:rPr>
              <w:rFonts w:ascii="Arial" w:eastAsia="MS Gothic" w:hAnsi="Arial" w:cs="MS Mincho"/>
              <w:b/>
              <w:sz w:val="16"/>
            </w:rPr>
            <w:t xml:space="preserve"> /</w:t>
          </w:r>
          <w:r w:rsidR="00495B77">
            <w:rPr>
              <w:rFonts w:ascii="Arial" w:eastAsia="MS Gothic" w:hAnsi="Arial" w:cs="MS Mincho"/>
              <w:b/>
              <w:sz w:val="16"/>
              <w:lang w:val="en-US"/>
            </w:rPr>
            <w:t>5</w:t>
          </w:r>
        </w:p>
      </w:tc>
      <w:tc>
        <w:tcPr>
          <w:tcW w:w="2977" w:type="dxa"/>
        </w:tcPr>
        <w:p w14:paraId="0A5BB3F6" w14:textId="77777777" w:rsidR="00A13FD4" w:rsidRPr="00E219BC" w:rsidRDefault="00B54A0A" w:rsidP="00A13FD4">
          <w:pPr>
            <w:pStyle w:val="Kopfzeile"/>
            <w:tabs>
              <w:tab w:val="clear" w:pos="4680"/>
            </w:tabs>
            <w:rPr>
              <w:rFonts w:ascii="Arial" w:eastAsia="MS Gothic" w:hAnsi="Arial"/>
              <w:sz w:val="16"/>
              <w:lang w:val="en-US"/>
            </w:rPr>
          </w:pPr>
          <w:r w:rsidRPr="00E219BC">
            <w:rPr>
              <w:rFonts w:ascii="Arial" w:eastAsia="MS Gothic" w:hAnsi="Arial" w:cs="MS Mincho"/>
              <w:sz w:val="16"/>
              <w:lang w:val="en-US"/>
            </w:rPr>
            <w:t>KRAIBURG TPE TECHNOLOGY</w:t>
          </w:r>
        </w:p>
        <w:p w14:paraId="7B139BD0" w14:textId="77777777" w:rsidR="00A13FD4" w:rsidRPr="00E219BC" w:rsidRDefault="00B54A0A" w:rsidP="00A13FD4">
          <w:pPr>
            <w:pStyle w:val="Kopfzeile"/>
            <w:tabs>
              <w:tab w:val="clear" w:pos="4680"/>
            </w:tabs>
            <w:rPr>
              <w:rFonts w:ascii="Arial" w:eastAsia="MS Gothic" w:hAnsi="Arial" w:cs="Arial"/>
              <w:sz w:val="16"/>
              <w:szCs w:val="16"/>
              <w:lang w:val="en-US"/>
            </w:rPr>
          </w:pPr>
          <w:r w:rsidRPr="00E219BC">
            <w:rPr>
              <w:rFonts w:ascii="Arial" w:eastAsia="MS Gothic" w:hAnsi="Arial" w:cs="MS Mincho"/>
              <w:sz w:val="16"/>
              <w:lang w:val="en-US"/>
            </w:rPr>
            <w:t>(M) SDN.BHD.</w:t>
          </w:r>
        </w:p>
        <w:p w14:paraId="3A4D6449" w14:textId="77777777" w:rsidR="00A13FD4" w:rsidRPr="00E219BC" w:rsidRDefault="00B54A0A" w:rsidP="00A13FD4">
          <w:pPr>
            <w:pStyle w:val="Kopfzeile"/>
            <w:tabs>
              <w:tab w:val="clear" w:pos="4680"/>
            </w:tabs>
            <w:rPr>
              <w:rFonts w:ascii="Arial" w:eastAsia="MS Gothic" w:hAnsi="Arial" w:cs="Arial"/>
              <w:sz w:val="16"/>
              <w:szCs w:val="16"/>
              <w:lang w:val="en-US"/>
            </w:rPr>
          </w:pPr>
          <w:r w:rsidRPr="00E219BC">
            <w:rPr>
              <w:rFonts w:ascii="Arial" w:eastAsia="MS Gothic" w:hAnsi="Arial" w:cs="MS Mincho"/>
              <w:sz w:val="16"/>
              <w:lang w:val="en-US"/>
            </w:rPr>
            <w:t>Lot 1839 Jalan KPB 6</w:t>
          </w:r>
        </w:p>
        <w:p w14:paraId="460D29BF" w14:textId="77777777" w:rsidR="00A13FD4" w:rsidRPr="00E219BC" w:rsidRDefault="00B54A0A" w:rsidP="00A13FD4">
          <w:pPr>
            <w:pStyle w:val="Kopfzeile"/>
            <w:tabs>
              <w:tab w:val="clear" w:pos="4680"/>
            </w:tabs>
            <w:rPr>
              <w:rFonts w:ascii="Arial" w:eastAsia="MS Gothic" w:hAnsi="Arial" w:cs="Arial"/>
              <w:sz w:val="16"/>
              <w:szCs w:val="16"/>
              <w:lang w:val="en-US"/>
            </w:rPr>
          </w:pPr>
          <w:r w:rsidRPr="00E219BC">
            <w:rPr>
              <w:rFonts w:ascii="Arial" w:eastAsia="MS Gothic" w:hAnsi="Arial" w:cs="MS Mincho"/>
              <w:sz w:val="16"/>
              <w:lang w:val="en-US"/>
            </w:rPr>
            <w:t xml:space="preserve">Kawasan Perindustrian </w:t>
          </w:r>
          <w:proofErr w:type="spellStart"/>
          <w:r w:rsidRPr="00E219BC">
            <w:rPr>
              <w:rFonts w:ascii="Arial" w:eastAsia="MS Gothic" w:hAnsi="Arial" w:cs="MS Mincho"/>
              <w:sz w:val="16"/>
              <w:lang w:val="en-US"/>
            </w:rPr>
            <w:t>Balakong</w:t>
          </w:r>
          <w:proofErr w:type="spellEnd"/>
        </w:p>
        <w:p w14:paraId="02076D71" w14:textId="77777777" w:rsidR="00A13FD4" w:rsidRPr="00E219BC" w:rsidRDefault="00B54A0A" w:rsidP="00A13FD4">
          <w:pPr>
            <w:pStyle w:val="Kopfzeile"/>
            <w:tabs>
              <w:tab w:val="clear" w:pos="4680"/>
            </w:tabs>
            <w:rPr>
              <w:rFonts w:ascii="Arial" w:eastAsia="MS Gothic" w:hAnsi="Arial" w:cs="Arial"/>
              <w:sz w:val="16"/>
              <w:szCs w:val="16"/>
            </w:rPr>
          </w:pPr>
          <w:r w:rsidRPr="00E219BC">
            <w:rPr>
              <w:rFonts w:ascii="Arial" w:eastAsia="MS Gothic" w:hAnsi="Arial" w:cs="MS Mincho"/>
              <w:sz w:val="16"/>
            </w:rPr>
            <w:t xml:space="preserve">43300 Seri Kembangan, Selangor, Malaysia </w:t>
          </w:r>
        </w:p>
        <w:p w14:paraId="71FE2E7C" w14:textId="77777777" w:rsidR="00A13FD4" w:rsidRPr="00E219BC" w:rsidRDefault="008A7EFD" w:rsidP="00A13FD4">
          <w:pPr>
            <w:pStyle w:val="Kopfzeile"/>
            <w:tabs>
              <w:tab w:val="clear" w:pos="4680"/>
            </w:tabs>
            <w:rPr>
              <w:rFonts w:ascii="Arial" w:eastAsia="MS Gothic" w:hAnsi="Arial" w:cs="Arial"/>
              <w:sz w:val="16"/>
              <w:szCs w:val="16"/>
            </w:rPr>
          </w:pPr>
        </w:p>
        <w:p w14:paraId="3F4A5238" w14:textId="77777777" w:rsidR="00A13FD4" w:rsidRPr="00E219BC" w:rsidRDefault="00B54A0A" w:rsidP="00A13FD4">
          <w:pPr>
            <w:pStyle w:val="Kopfzeile"/>
            <w:tabs>
              <w:tab w:val="clear" w:pos="4680"/>
            </w:tabs>
            <w:rPr>
              <w:rFonts w:ascii="Arial" w:eastAsia="MS Gothic" w:hAnsi="Arial" w:cs="Arial"/>
              <w:sz w:val="16"/>
              <w:szCs w:val="16"/>
            </w:rPr>
          </w:pPr>
          <w:r w:rsidRPr="00E219BC">
            <w:rPr>
              <w:rFonts w:ascii="Arial" w:eastAsia="MS Gothic" w:hAnsi="Arial" w:cs="MS Mincho"/>
              <w:sz w:val="16"/>
            </w:rPr>
            <w:t xml:space="preserve">電話　</w:t>
          </w:r>
          <w:r w:rsidRPr="00E219BC">
            <w:rPr>
              <w:rFonts w:ascii="Arial" w:eastAsia="MS Gothic" w:hAnsi="Arial" w:cs="MS Mincho"/>
              <w:sz w:val="16"/>
            </w:rPr>
            <w:t>+60 3 95456393</w:t>
          </w:r>
        </w:p>
        <w:p w14:paraId="214112FA" w14:textId="77777777" w:rsidR="00A13FD4" w:rsidRPr="00E219BC" w:rsidRDefault="00B54A0A" w:rsidP="00A13FD4">
          <w:pPr>
            <w:pStyle w:val="Kopfzeile"/>
            <w:tabs>
              <w:tab w:val="clear" w:pos="4680"/>
            </w:tabs>
            <w:rPr>
              <w:rFonts w:ascii="Arial" w:eastAsia="MS Gothic" w:hAnsi="Arial" w:cs="Arial"/>
              <w:sz w:val="16"/>
              <w:szCs w:val="16"/>
            </w:rPr>
          </w:pPr>
          <w:r w:rsidRPr="00E219BC">
            <w:rPr>
              <w:rFonts w:ascii="Arial" w:eastAsia="MS Gothic" w:hAnsi="Arial" w:cs="MS Mincho"/>
              <w:sz w:val="16"/>
            </w:rPr>
            <w:t xml:space="preserve">ファックス　</w:t>
          </w:r>
          <w:r w:rsidRPr="00E219BC">
            <w:rPr>
              <w:rFonts w:ascii="Arial" w:eastAsia="MS Gothic" w:hAnsi="Arial" w:cs="MS Mincho"/>
              <w:sz w:val="16"/>
            </w:rPr>
            <w:t>+60 3 89619884</w:t>
          </w:r>
        </w:p>
        <w:p w14:paraId="5881B21F" w14:textId="77777777" w:rsidR="00A13FD4" w:rsidRPr="00E219BC" w:rsidRDefault="008A7EFD" w:rsidP="00A13FD4">
          <w:pPr>
            <w:pStyle w:val="Kopfzeile"/>
            <w:tabs>
              <w:tab w:val="clear" w:pos="4680"/>
            </w:tabs>
            <w:rPr>
              <w:rFonts w:ascii="Arial" w:eastAsia="MS Gothic" w:hAnsi="Arial" w:cs="Arial"/>
              <w:sz w:val="16"/>
              <w:szCs w:val="16"/>
            </w:rPr>
          </w:pPr>
        </w:p>
        <w:p w14:paraId="029B3D09" w14:textId="77777777" w:rsidR="00A13FD4" w:rsidRPr="00E219BC" w:rsidRDefault="00B54A0A" w:rsidP="00A13FD4">
          <w:pPr>
            <w:pStyle w:val="Kopfzeile"/>
            <w:tabs>
              <w:tab w:val="clear" w:pos="4680"/>
            </w:tabs>
            <w:rPr>
              <w:rFonts w:ascii="Arial" w:eastAsia="MS Gothic" w:hAnsi="Arial" w:cs="Arial"/>
              <w:sz w:val="16"/>
              <w:szCs w:val="16"/>
            </w:rPr>
          </w:pPr>
          <w:r w:rsidRPr="00E219BC">
            <w:rPr>
              <w:rFonts w:ascii="Arial" w:eastAsia="MS Gothic" w:hAnsi="Arial" w:cs="MS Mincho"/>
              <w:sz w:val="16"/>
            </w:rPr>
            <w:t>Info-asia@kraiburg-tpe.com</w:t>
          </w:r>
        </w:p>
        <w:p w14:paraId="188139B8" w14:textId="77777777" w:rsidR="00A13FD4" w:rsidRPr="00E219BC" w:rsidRDefault="00B54A0A" w:rsidP="00A13FD4">
          <w:pPr>
            <w:pStyle w:val="Kopfzeile"/>
            <w:tabs>
              <w:tab w:val="clear" w:pos="4680"/>
            </w:tabs>
            <w:rPr>
              <w:rFonts w:ascii="Arial" w:eastAsia="MS Gothic" w:hAnsi="Arial"/>
              <w:sz w:val="20"/>
            </w:rPr>
          </w:pPr>
          <w:r w:rsidRPr="00E219BC">
            <w:rPr>
              <w:rFonts w:ascii="Arial" w:eastAsia="MS Gothic" w:hAnsi="Arial" w:cs="MS Mincho"/>
              <w:sz w:val="16"/>
            </w:rPr>
            <w:t>www.kraiburg-tpe.com</w:t>
          </w:r>
        </w:p>
      </w:tc>
    </w:tr>
  </w:tbl>
  <w:p w14:paraId="210AC60D" w14:textId="77777777" w:rsidR="00A13FD4" w:rsidRPr="00E219BC" w:rsidRDefault="008A7EFD" w:rsidP="00A13FD4">
    <w:pPr>
      <w:pStyle w:val="Kopfzeile"/>
      <w:tabs>
        <w:tab w:val="clear" w:pos="4680"/>
      </w:tabs>
      <w:rPr>
        <w:rFonts w:ascii="Arial" w:eastAsia="MS Gothic" w:hAnsi="Arial" w:cs="Arial"/>
        <w:sz w:val="20"/>
        <w:szCs w:val="20"/>
      </w:rPr>
    </w:pPr>
  </w:p>
  <w:p w14:paraId="355C9360" w14:textId="77777777" w:rsidR="00A13FD4" w:rsidRPr="00E219BC" w:rsidRDefault="00893FC5">
    <w:pPr>
      <w:pStyle w:val="Kopfzeile"/>
      <w:rPr>
        <w:rFonts w:ascii="Arial" w:eastAsia="MS Gothic" w:hAnsi="Arial"/>
      </w:rPr>
    </w:pPr>
    <w:r w:rsidRPr="00E219BC">
      <w:rPr>
        <w:rFonts w:ascii="Arial" w:eastAsia="MS Gothic" w:hAnsi="Arial"/>
        <w:noProof/>
        <w:lang w:val="en-US"/>
      </w:rPr>
      <mc:AlternateContent>
        <mc:Choice Requires="wps">
          <w:drawing>
            <wp:anchor distT="0" distB="0" distL="114300" distR="114300" simplePos="0" relativeHeight="251658752" behindDoc="0" locked="0" layoutInCell="1" allowOverlap="1" wp14:anchorId="522BBC3F" wp14:editId="72E1AF86">
              <wp:simplePos x="0" y="0"/>
              <wp:positionH relativeFrom="rightMargin">
                <wp:posOffset>144144</wp:posOffset>
              </wp:positionH>
              <wp:positionV relativeFrom="paragraph">
                <wp:posOffset>306705</wp:posOffset>
              </wp:positionV>
              <wp:extent cx="2009775" cy="4833620"/>
              <wp:effectExtent l="0" t="0" r="9525"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4833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7A46F" w14:textId="77777777" w:rsidR="007B6767" w:rsidRPr="00E219BC" w:rsidRDefault="00B54A0A" w:rsidP="00E219BC">
                          <w:pPr>
                            <w:pStyle w:val="Kopfzeile"/>
                            <w:rPr>
                              <w:rFonts w:ascii="Arial" w:eastAsia="MS Gothic" w:hAnsi="Arial" w:cs="Arial"/>
                              <w:sz w:val="16"/>
                              <w:szCs w:val="16"/>
                            </w:rPr>
                          </w:pPr>
                          <w:r w:rsidRPr="00E219BC">
                            <w:rPr>
                              <w:rFonts w:ascii="Arial" w:eastAsia="MS Gothic" w:hAnsi="Arial" w:cs="MS Mincho"/>
                              <w:b/>
                              <w:sz w:val="16"/>
                              <w:szCs w:val="16"/>
                            </w:rPr>
                            <w:t>メディア連絡先：</w:t>
                          </w:r>
                        </w:p>
                        <w:p w14:paraId="5F692AE7" w14:textId="77777777" w:rsidR="007B6767" w:rsidRPr="00E219BC" w:rsidRDefault="008A7EFD" w:rsidP="007B6767">
                          <w:pPr>
                            <w:pStyle w:val="Textkrper-Zeileneinzug"/>
                            <w:ind w:left="0"/>
                            <w:rPr>
                              <w:rFonts w:eastAsia="MS Gothic"/>
                              <w:bCs/>
                              <w:sz w:val="16"/>
                              <w:szCs w:val="16"/>
                            </w:rPr>
                          </w:pPr>
                        </w:p>
                        <w:p w14:paraId="609FC91E" w14:textId="77777777" w:rsidR="007B6767" w:rsidRPr="00E219BC" w:rsidRDefault="00B54A0A" w:rsidP="007B6767">
                          <w:pPr>
                            <w:pStyle w:val="Textkrper-Zeileneinzug"/>
                            <w:ind w:left="0"/>
                            <w:rPr>
                              <w:rFonts w:eastAsia="MS Gothic"/>
                              <w:bCs/>
                              <w:sz w:val="16"/>
                              <w:szCs w:val="16"/>
                            </w:rPr>
                          </w:pPr>
                          <w:r w:rsidRPr="00E219BC">
                            <w:rPr>
                              <w:rFonts w:eastAsia="MS Gothic"/>
                              <w:sz w:val="16"/>
                              <w:szCs w:val="16"/>
                            </w:rPr>
                            <w:t>アジア太平洋地域：</w:t>
                          </w:r>
                        </w:p>
                        <w:p w14:paraId="6CF35EA2" w14:textId="77777777" w:rsidR="007B6767" w:rsidRPr="00E219BC" w:rsidRDefault="00B54A0A" w:rsidP="007B6767">
                          <w:pPr>
                            <w:pStyle w:val="Kopfzeile"/>
                            <w:spacing w:line="360" w:lineRule="auto"/>
                            <w:rPr>
                              <w:rFonts w:ascii="Arial" w:eastAsia="MS Gothic" w:hAnsi="Arial" w:cs="Arial"/>
                              <w:bCs/>
                              <w:iCs/>
                              <w:sz w:val="16"/>
                              <w:szCs w:val="16"/>
                            </w:rPr>
                          </w:pPr>
                          <w:r w:rsidRPr="00E219BC">
                            <w:rPr>
                              <w:rFonts w:ascii="Arial" w:eastAsia="MS Gothic" w:hAnsi="Arial" w:cs="MS Mincho"/>
                              <w:sz w:val="16"/>
                              <w:szCs w:val="16"/>
                            </w:rPr>
                            <w:t>Bridget Ngang</w:t>
                          </w:r>
                          <w:r w:rsidRPr="00E219BC">
                            <w:rPr>
                              <w:rFonts w:ascii="Arial" w:eastAsia="MS Gothic" w:hAnsi="Arial" w:cs="MS Mincho"/>
                              <w:sz w:val="16"/>
                              <w:szCs w:val="16"/>
                            </w:rPr>
                            <w:t>（ブリジット・ナン）</w:t>
                          </w:r>
                        </w:p>
                        <w:p w14:paraId="4F826BC8" w14:textId="77777777" w:rsidR="007B6767" w:rsidRPr="00E219BC" w:rsidRDefault="00B54A0A" w:rsidP="007B6767">
                          <w:pPr>
                            <w:pStyle w:val="Kopfzeile"/>
                            <w:spacing w:line="360" w:lineRule="auto"/>
                            <w:rPr>
                              <w:rFonts w:ascii="Arial" w:eastAsia="MS Gothic" w:hAnsi="Arial" w:cs="Arial"/>
                              <w:bCs/>
                              <w:iCs/>
                              <w:sz w:val="16"/>
                              <w:szCs w:val="16"/>
                            </w:rPr>
                          </w:pPr>
                          <w:r w:rsidRPr="00E219BC">
                            <w:rPr>
                              <w:rFonts w:ascii="Arial" w:eastAsia="MS Gothic" w:hAnsi="Arial" w:cs="MS Mincho"/>
                              <w:sz w:val="16"/>
                              <w:szCs w:val="16"/>
                            </w:rPr>
                            <w:t>アジア太平洋地域　マーケティング・マネージャー</w:t>
                          </w:r>
                        </w:p>
                        <w:p w14:paraId="596DA61B" w14:textId="77777777" w:rsidR="007B6767" w:rsidRPr="00E219BC" w:rsidRDefault="00B54A0A" w:rsidP="007B6767">
                          <w:pPr>
                            <w:pStyle w:val="Kopfzeile"/>
                            <w:spacing w:line="360" w:lineRule="auto"/>
                            <w:rPr>
                              <w:rFonts w:ascii="Arial" w:eastAsia="MS Gothic" w:hAnsi="Arial" w:cs="Arial"/>
                              <w:bCs/>
                              <w:iCs/>
                              <w:sz w:val="16"/>
                              <w:szCs w:val="16"/>
                              <w:lang w:val="en-US"/>
                            </w:rPr>
                          </w:pPr>
                          <w:proofErr w:type="gramStart"/>
                          <w:r w:rsidRPr="00E219BC">
                            <w:rPr>
                              <w:rFonts w:ascii="Arial" w:eastAsia="MS Gothic" w:hAnsi="Arial" w:cs="MS Mincho"/>
                              <w:sz w:val="16"/>
                              <w:szCs w:val="16"/>
                              <w:lang w:val="en-US"/>
                            </w:rPr>
                            <w:t>Phone:+</w:t>
                          </w:r>
                          <w:proofErr w:type="gramEnd"/>
                          <w:r w:rsidRPr="00E219BC">
                            <w:rPr>
                              <w:rFonts w:ascii="Arial" w:eastAsia="MS Gothic" w:hAnsi="Arial" w:cs="MS Mincho"/>
                              <w:sz w:val="16"/>
                              <w:szCs w:val="16"/>
                              <w:lang w:val="en-US"/>
                            </w:rPr>
                            <w:t>603 9545 6301</w:t>
                          </w:r>
                        </w:p>
                        <w:p w14:paraId="5E8A3A77" w14:textId="77777777" w:rsidR="007B6767" w:rsidRPr="00E219BC" w:rsidRDefault="008A7EFD" w:rsidP="007B6767">
                          <w:pPr>
                            <w:pStyle w:val="Kopfzeile"/>
                            <w:spacing w:line="360" w:lineRule="auto"/>
                            <w:rPr>
                              <w:rFonts w:ascii="Arial" w:eastAsia="MS Gothic" w:hAnsi="Arial" w:cs="Arial"/>
                              <w:bCs/>
                              <w:iCs/>
                              <w:sz w:val="16"/>
                              <w:szCs w:val="16"/>
                              <w:lang w:val="en-US"/>
                            </w:rPr>
                          </w:pPr>
                          <w:hyperlink r:id="rId2" w:history="1">
                            <w:r w:rsidR="00B54A0A" w:rsidRPr="00E219BC">
                              <w:rPr>
                                <w:rStyle w:val="Hyperlink"/>
                                <w:rFonts w:ascii="Arial" w:eastAsia="MS Gothic" w:hAnsi="Arial" w:cs="MS Mincho"/>
                                <w:sz w:val="16"/>
                                <w:szCs w:val="16"/>
                                <w:lang w:val="en-US"/>
                              </w:rPr>
                              <w:t>bridget.ngang@kraiburg-tpe.com</w:t>
                            </w:r>
                          </w:hyperlink>
                        </w:p>
                        <w:p w14:paraId="77F1CD34" w14:textId="77777777" w:rsidR="007B6767" w:rsidRPr="00E219BC" w:rsidRDefault="008A7EFD" w:rsidP="007B6767">
                          <w:pPr>
                            <w:pStyle w:val="Textkrper-Zeileneinzug"/>
                            <w:ind w:left="0"/>
                            <w:rPr>
                              <w:rFonts w:eastAsia="MS Gothic"/>
                              <w:bCs/>
                              <w:sz w:val="16"/>
                              <w:szCs w:val="16"/>
                              <w:lang w:val="en-US"/>
                            </w:rPr>
                          </w:pPr>
                        </w:p>
                        <w:p w14:paraId="125A4C43" w14:textId="77777777" w:rsidR="007B6767" w:rsidRPr="00E219BC" w:rsidRDefault="00B54A0A" w:rsidP="007B6767">
                          <w:pPr>
                            <w:pStyle w:val="Textkrper-Zeileneinzug"/>
                            <w:ind w:left="0"/>
                            <w:rPr>
                              <w:rFonts w:eastAsia="MS Gothic"/>
                              <w:i w:val="0"/>
                              <w:sz w:val="16"/>
                              <w:szCs w:val="16"/>
                            </w:rPr>
                          </w:pPr>
                          <w:r w:rsidRPr="00E219BC">
                            <w:rPr>
                              <w:rFonts w:eastAsia="MS Gothic"/>
                              <w:sz w:val="16"/>
                              <w:szCs w:val="16"/>
                            </w:rPr>
                            <w:t>コンタクト</w:t>
                          </w:r>
                          <w:r w:rsidRPr="00E219BC">
                            <w:rPr>
                              <w:rFonts w:eastAsia="MS Gothic"/>
                              <w:sz w:val="16"/>
                              <w:szCs w:val="16"/>
                            </w:rPr>
                            <w:t xml:space="preserve"> - </w:t>
                          </w:r>
                          <w:r w:rsidRPr="00E219BC">
                            <w:rPr>
                              <w:rFonts w:eastAsia="MS Gothic"/>
                              <w:sz w:val="16"/>
                              <w:szCs w:val="16"/>
                            </w:rPr>
                            <w:t>ヨーロッパ・中東・アフリカ地域担当</w:t>
                          </w:r>
                        </w:p>
                        <w:p w14:paraId="2D2C704C" w14:textId="77777777" w:rsidR="007B6767" w:rsidRPr="00E219BC" w:rsidRDefault="00B54A0A" w:rsidP="007B6767">
                          <w:pPr>
                            <w:pStyle w:val="Textkrper-Zeileneinzug"/>
                            <w:ind w:left="0"/>
                            <w:rPr>
                              <w:rFonts w:eastAsia="MS Gothic"/>
                              <w:i w:val="0"/>
                              <w:sz w:val="16"/>
                              <w:szCs w:val="16"/>
                            </w:rPr>
                          </w:pPr>
                          <w:r w:rsidRPr="00E219BC">
                            <w:rPr>
                              <w:rFonts w:eastAsia="MS Gothic"/>
                              <w:i w:val="0"/>
                              <w:sz w:val="16"/>
                              <w:szCs w:val="16"/>
                            </w:rPr>
                            <w:t>Simone Hammerl</w:t>
                          </w:r>
                          <w:r w:rsidRPr="00E219BC">
                            <w:rPr>
                              <w:rFonts w:eastAsia="MS Gothic"/>
                              <w:i w:val="0"/>
                              <w:sz w:val="16"/>
                              <w:szCs w:val="16"/>
                            </w:rPr>
                            <w:t>（シモーネ・ハンメル）</w:t>
                          </w:r>
                        </w:p>
                        <w:p w14:paraId="1CDCD1CD" w14:textId="77777777" w:rsidR="007B6767" w:rsidRPr="00E219BC" w:rsidRDefault="00B54A0A" w:rsidP="007B6767">
                          <w:pPr>
                            <w:pStyle w:val="Textkrper-Zeileneinzug"/>
                            <w:ind w:left="0"/>
                            <w:rPr>
                              <w:rFonts w:eastAsia="MS Gothic"/>
                              <w:i w:val="0"/>
                              <w:sz w:val="16"/>
                              <w:szCs w:val="16"/>
                            </w:rPr>
                          </w:pPr>
                          <w:r w:rsidRPr="00E219BC">
                            <w:rPr>
                              <w:rFonts w:eastAsia="MS Gothic"/>
                              <w:i w:val="0"/>
                              <w:sz w:val="16"/>
                              <w:szCs w:val="16"/>
                            </w:rPr>
                            <w:t>広報およびメディア担当、</w:t>
                          </w:r>
                          <w:r w:rsidRPr="00E219BC">
                            <w:rPr>
                              <w:rFonts w:eastAsia="MS Gothic"/>
                              <w:i w:val="0"/>
                              <w:sz w:val="16"/>
                              <w:szCs w:val="16"/>
                            </w:rPr>
                            <w:t>EMEA</w:t>
                          </w:r>
                        </w:p>
                        <w:p w14:paraId="5E69762B" w14:textId="77777777" w:rsidR="007B6767" w:rsidRPr="00E219BC" w:rsidRDefault="00B54A0A" w:rsidP="007B6767">
                          <w:pPr>
                            <w:pStyle w:val="Textkrper-Zeileneinzug"/>
                            <w:ind w:left="0"/>
                            <w:rPr>
                              <w:rFonts w:eastAsia="MS Gothic"/>
                              <w:i w:val="0"/>
                              <w:sz w:val="16"/>
                              <w:szCs w:val="16"/>
                              <w:lang w:val="en-US"/>
                            </w:rPr>
                          </w:pPr>
                          <w:proofErr w:type="gramStart"/>
                          <w:r w:rsidRPr="00E219BC">
                            <w:rPr>
                              <w:rFonts w:eastAsia="MS Gothic"/>
                              <w:i w:val="0"/>
                              <w:sz w:val="16"/>
                              <w:szCs w:val="16"/>
                              <w:lang w:val="en-US"/>
                            </w:rPr>
                            <w:t>Phone:+</w:t>
                          </w:r>
                          <w:proofErr w:type="gramEnd"/>
                          <w:r w:rsidRPr="00E219BC">
                            <w:rPr>
                              <w:rFonts w:eastAsia="MS Gothic"/>
                              <w:i w:val="0"/>
                              <w:sz w:val="16"/>
                              <w:szCs w:val="16"/>
                              <w:lang w:val="en-US"/>
                            </w:rPr>
                            <w:t>49 8638 9810-568</w:t>
                          </w:r>
                        </w:p>
                        <w:p w14:paraId="0EE74184" w14:textId="77777777" w:rsidR="007B6767" w:rsidRPr="00E219BC" w:rsidRDefault="008A7EFD" w:rsidP="007B6767">
                          <w:pPr>
                            <w:pStyle w:val="Kopfzeile"/>
                            <w:spacing w:line="360" w:lineRule="auto"/>
                            <w:rPr>
                              <w:rFonts w:ascii="Arial" w:eastAsia="MS Gothic" w:hAnsi="Arial"/>
                              <w:sz w:val="16"/>
                              <w:szCs w:val="16"/>
                              <w:lang w:val="en-US"/>
                            </w:rPr>
                          </w:pPr>
                          <w:hyperlink r:id="rId3">
                            <w:r w:rsidR="00B54A0A" w:rsidRPr="00E219BC">
                              <w:rPr>
                                <w:rStyle w:val="Hyperlink"/>
                                <w:rFonts w:ascii="Arial" w:eastAsia="MS Gothic" w:hAnsi="Arial" w:cs="MS Mincho"/>
                                <w:sz w:val="16"/>
                                <w:szCs w:val="16"/>
                                <w:lang w:val="en-US"/>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2BBC3F" id="_x0000_t202" coordsize="21600,21600" o:spt="202" path="m,l,21600r21600,l21600,xe">
              <v:stroke joinstyle="miter"/>
              <v:path gradientshapeok="t" o:connecttype="rect"/>
            </v:shapetype>
            <v:shape id="Text Box 2" o:spid="_x0000_s1026" type="#_x0000_t202" style="position:absolute;margin-left:11.35pt;margin-top:24.15pt;width:158.25pt;height:380.6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" stroked="f">
              <v:textbox inset=",0,,0">
                <w:txbxContent>
                  <w:p w14:paraId="5717A46F" w14:textId="77777777" w:rsidR="007B6767" w:rsidRPr="00E219BC" w:rsidRDefault="00B54A0A" w:rsidP="00E219BC">
                    <w:pPr>
                      <w:pStyle w:val="Kopfzeile"/>
                      <w:rPr>
                        <w:rFonts w:ascii="Arial" w:eastAsia="MS Gothic" w:hAnsi="Arial" w:cs="Arial"/>
                        <w:sz w:val="16"/>
                        <w:szCs w:val="16"/>
                      </w:rPr>
                    </w:pPr>
                    <w:r w:rsidRPr="00E219BC">
                      <w:rPr>
                        <w:rFonts w:ascii="Arial" w:eastAsia="MS Gothic" w:hAnsi="Arial" w:cs="MS Mincho"/>
                        <w:b/>
                        <w:sz w:val="16"/>
                        <w:szCs w:val="16"/>
                      </w:rPr>
                      <w:t>メディア連絡先：</w:t>
                    </w:r>
                  </w:p>
                  <w:p w14:paraId="5F692AE7" w14:textId="77777777" w:rsidR="007B6767" w:rsidRPr="00E219BC" w:rsidRDefault="008A7EFD" w:rsidP="007B6767">
                    <w:pPr>
                      <w:pStyle w:val="Textkrper-Zeileneinzug"/>
                      <w:ind w:left="0"/>
                      <w:rPr>
                        <w:rFonts w:eastAsia="MS Gothic"/>
                        <w:bCs/>
                        <w:sz w:val="16"/>
                        <w:szCs w:val="16"/>
                      </w:rPr>
                    </w:pPr>
                  </w:p>
                  <w:p w14:paraId="609FC91E" w14:textId="77777777" w:rsidR="007B6767" w:rsidRPr="00E219BC" w:rsidRDefault="00B54A0A" w:rsidP="007B6767">
                    <w:pPr>
                      <w:pStyle w:val="Textkrper-Zeileneinzug"/>
                      <w:ind w:left="0"/>
                      <w:rPr>
                        <w:rFonts w:eastAsia="MS Gothic"/>
                        <w:bCs/>
                        <w:sz w:val="16"/>
                        <w:szCs w:val="16"/>
                      </w:rPr>
                    </w:pPr>
                    <w:r w:rsidRPr="00E219BC">
                      <w:rPr>
                        <w:rFonts w:eastAsia="MS Gothic"/>
                        <w:sz w:val="16"/>
                        <w:szCs w:val="16"/>
                      </w:rPr>
                      <w:t>アジア太平洋地域：</w:t>
                    </w:r>
                  </w:p>
                  <w:p w14:paraId="6CF35EA2" w14:textId="77777777" w:rsidR="007B6767" w:rsidRPr="00E219BC" w:rsidRDefault="00B54A0A" w:rsidP="007B6767">
                    <w:pPr>
                      <w:pStyle w:val="Kopfzeile"/>
                      <w:spacing w:line="360" w:lineRule="auto"/>
                      <w:rPr>
                        <w:rFonts w:ascii="Arial" w:eastAsia="MS Gothic" w:hAnsi="Arial" w:cs="Arial"/>
                        <w:bCs/>
                        <w:iCs/>
                        <w:sz w:val="16"/>
                        <w:szCs w:val="16"/>
                      </w:rPr>
                    </w:pPr>
                    <w:r w:rsidRPr="00E219BC">
                      <w:rPr>
                        <w:rFonts w:ascii="Arial" w:eastAsia="MS Gothic" w:hAnsi="Arial" w:cs="MS Mincho"/>
                        <w:sz w:val="16"/>
                        <w:szCs w:val="16"/>
                      </w:rPr>
                      <w:t>Bridget Ngang</w:t>
                    </w:r>
                    <w:r w:rsidRPr="00E219BC">
                      <w:rPr>
                        <w:rFonts w:ascii="Arial" w:eastAsia="MS Gothic" w:hAnsi="Arial" w:cs="MS Mincho"/>
                        <w:sz w:val="16"/>
                        <w:szCs w:val="16"/>
                      </w:rPr>
                      <w:t>（ブリジット・ナン）</w:t>
                    </w:r>
                  </w:p>
                  <w:p w14:paraId="4F826BC8" w14:textId="77777777" w:rsidR="007B6767" w:rsidRPr="00E219BC" w:rsidRDefault="00B54A0A" w:rsidP="007B6767">
                    <w:pPr>
                      <w:pStyle w:val="Kopfzeile"/>
                      <w:spacing w:line="360" w:lineRule="auto"/>
                      <w:rPr>
                        <w:rFonts w:ascii="Arial" w:eastAsia="MS Gothic" w:hAnsi="Arial" w:cs="Arial"/>
                        <w:bCs/>
                        <w:iCs/>
                        <w:sz w:val="16"/>
                        <w:szCs w:val="16"/>
                      </w:rPr>
                    </w:pPr>
                    <w:r w:rsidRPr="00E219BC">
                      <w:rPr>
                        <w:rFonts w:ascii="Arial" w:eastAsia="MS Gothic" w:hAnsi="Arial" w:cs="MS Mincho"/>
                        <w:sz w:val="16"/>
                        <w:szCs w:val="16"/>
                      </w:rPr>
                      <w:t>アジア太平洋地域　マーケティング・マネージャー</w:t>
                    </w:r>
                  </w:p>
                  <w:p w14:paraId="596DA61B" w14:textId="77777777" w:rsidR="007B6767" w:rsidRPr="00E219BC" w:rsidRDefault="00B54A0A" w:rsidP="007B6767">
                    <w:pPr>
                      <w:pStyle w:val="Kopfzeile"/>
                      <w:spacing w:line="360" w:lineRule="auto"/>
                      <w:rPr>
                        <w:rFonts w:ascii="Arial" w:eastAsia="MS Gothic" w:hAnsi="Arial" w:cs="Arial"/>
                        <w:bCs/>
                        <w:iCs/>
                        <w:sz w:val="16"/>
                        <w:szCs w:val="16"/>
                        <w:lang w:val="en-US"/>
                      </w:rPr>
                    </w:pPr>
                    <w:proofErr w:type="gramStart"/>
                    <w:r w:rsidRPr="00E219BC">
                      <w:rPr>
                        <w:rFonts w:ascii="Arial" w:eastAsia="MS Gothic" w:hAnsi="Arial" w:cs="MS Mincho"/>
                        <w:sz w:val="16"/>
                        <w:szCs w:val="16"/>
                        <w:lang w:val="en-US"/>
                      </w:rPr>
                      <w:t>Phone:+</w:t>
                    </w:r>
                    <w:proofErr w:type="gramEnd"/>
                    <w:r w:rsidRPr="00E219BC">
                      <w:rPr>
                        <w:rFonts w:ascii="Arial" w:eastAsia="MS Gothic" w:hAnsi="Arial" w:cs="MS Mincho"/>
                        <w:sz w:val="16"/>
                        <w:szCs w:val="16"/>
                        <w:lang w:val="en-US"/>
                      </w:rPr>
                      <w:t>603 9545 6301</w:t>
                    </w:r>
                  </w:p>
                  <w:p w14:paraId="5E8A3A77" w14:textId="77777777" w:rsidR="007B6767" w:rsidRPr="00E219BC" w:rsidRDefault="008A7EFD" w:rsidP="007B6767">
                    <w:pPr>
                      <w:pStyle w:val="Kopfzeile"/>
                      <w:spacing w:line="360" w:lineRule="auto"/>
                      <w:rPr>
                        <w:rFonts w:ascii="Arial" w:eastAsia="MS Gothic" w:hAnsi="Arial" w:cs="Arial"/>
                        <w:bCs/>
                        <w:iCs/>
                        <w:sz w:val="16"/>
                        <w:szCs w:val="16"/>
                        <w:lang w:val="en-US"/>
                      </w:rPr>
                    </w:pPr>
                    <w:hyperlink r:id="rId4" w:history="1">
                      <w:r w:rsidR="00B54A0A" w:rsidRPr="00E219BC">
                        <w:rPr>
                          <w:rStyle w:val="Hyperlink"/>
                          <w:rFonts w:ascii="Arial" w:eastAsia="MS Gothic" w:hAnsi="Arial" w:cs="MS Mincho"/>
                          <w:sz w:val="16"/>
                          <w:szCs w:val="16"/>
                          <w:lang w:val="en-US"/>
                        </w:rPr>
                        <w:t>bridget.ngang@kraiburg-tpe.com</w:t>
                      </w:r>
                    </w:hyperlink>
                  </w:p>
                  <w:p w14:paraId="77F1CD34" w14:textId="77777777" w:rsidR="007B6767" w:rsidRPr="00E219BC" w:rsidRDefault="008A7EFD" w:rsidP="007B6767">
                    <w:pPr>
                      <w:pStyle w:val="Textkrper-Zeileneinzug"/>
                      <w:ind w:left="0"/>
                      <w:rPr>
                        <w:rFonts w:eastAsia="MS Gothic"/>
                        <w:bCs/>
                        <w:sz w:val="16"/>
                        <w:szCs w:val="16"/>
                        <w:lang w:val="en-US"/>
                      </w:rPr>
                    </w:pPr>
                  </w:p>
                  <w:p w14:paraId="125A4C43" w14:textId="77777777" w:rsidR="007B6767" w:rsidRPr="00E219BC" w:rsidRDefault="00B54A0A" w:rsidP="007B6767">
                    <w:pPr>
                      <w:pStyle w:val="Textkrper-Zeileneinzug"/>
                      <w:ind w:left="0"/>
                      <w:rPr>
                        <w:rFonts w:eastAsia="MS Gothic"/>
                        <w:i w:val="0"/>
                        <w:sz w:val="16"/>
                        <w:szCs w:val="16"/>
                      </w:rPr>
                    </w:pPr>
                    <w:r w:rsidRPr="00E219BC">
                      <w:rPr>
                        <w:rFonts w:eastAsia="MS Gothic"/>
                        <w:sz w:val="16"/>
                        <w:szCs w:val="16"/>
                      </w:rPr>
                      <w:t>コンタクト</w:t>
                    </w:r>
                    <w:r w:rsidRPr="00E219BC">
                      <w:rPr>
                        <w:rFonts w:eastAsia="MS Gothic"/>
                        <w:sz w:val="16"/>
                        <w:szCs w:val="16"/>
                      </w:rPr>
                      <w:t xml:space="preserve"> - </w:t>
                    </w:r>
                    <w:r w:rsidRPr="00E219BC">
                      <w:rPr>
                        <w:rFonts w:eastAsia="MS Gothic"/>
                        <w:sz w:val="16"/>
                        <w:szCs w:val="16"/>
                      </w:rPr>
                      <w:t>ヨーロッパ・中東・アフリカ地域担当</w:t>
                    </w:r>
                  </w:p>
                  <w:p w14:paraId="2D2C704C" w14:textId="77777777" w:rsidR="007B6767" w:rsidRPr="00E219BC" w:rsidRDefault="00B54A0A" w:rsidP="007B6767">
                    <w:pPr>
                      <w:pStyle w:val="Textkrper-Zeileneinzug"/>
                      <w:ind w:left="0"/>
                      <w:rPr>
                        <w:rFonts w:eastAsia="MS Gothic"/>
                        <w:i w:val="0"/>
                        <w:sz w:val="16"/>
                        <w:szCs w:val="16"/>
                      </w:rPr>
                    </w:pPr>
                    <w:r w:rsidRPr="00E219BC">
                      <w:rPr>
                        <w:rFonts w:eastAsia="MS Gothic"/>
                        <w:i w:val="0"/>
                        <w:sz w:val="16"/>
                        <w:szCs w:val="16"/>
                      </w:rPr>
                      <w:t>Simone Hammerl</w:t>
                    </w:r>
                    <w:r w:rsidRPr="00E219BC">
                      <w:rPr>
                        <w:rFonts w:eastAsia="MS Gothic"/>
                        <w:i w:val="0"/>
                        <w:sz w:val="16"/>
                        <w:szCs w:val="16"/>
                      </w:rPr>
                      <w:t>（シモーネ・ハンメル）</w:t>
                    </w:r>
                  </w:p>
                  <w:p w14:paraId="1CDCD1CD" w14:textId="77777777" w:rsidR="007B6767" w:rsidRPr="00E219BC" w:rsidRDefault="00B54A0A" w:rsidP="007B6767">
                    <w:pPr>
                      <w:pStyle w:val="Textkrper-Zeileneinzug"/>
                      <w:ind w:left="0"/>
                      <w:rPr>
                        <w:rFonts w:eastAsia="MS Gothic"/>
                        <w:i w:val="0"/>
                        <w:sz w:val="16"/>
                        <w:szCs w:val="16"/>
                      </w:rPr>
                    </w:pPr>
                    <w:r w:rsidRPr="00E219BC">
                      <w:rPr>
                        <w:rFonts w:eastAsia="MS Gothic"/>
                        <w:i w:val="0"/>
                        <w:sz w:val="16"/>
                        <w:szCs w:val="16"/>
                      </w:rPr>
                      <w:t>広報およびメディア担当、</w:t>
                    </w:r>
                    <w:r w:rsidRPr="00E219BC">
                      <w:rPr>
                        <w:rFonts w:eastAsia="MS Gothic"/>
                        <w:i w:val="0"/>
                        <w:sz w:val="16"/>
                        <w:szCs w:val="16"/>
                      </w:rPr>
                      <w:t>EMEA</w:t>
                    </w:r>
                  </w:p>
                  <w:p w14:paraId="5E69762B" w14:textId="77777777" w:rsidR="007B6767" w:rsidRPr="00E219BC" w:rsidRDefault="00B54A0A" w:rsidP="007B6767">
                    <w:pPr>
                      <w:pStyle w:val="Textkrper-Zeileneinzug"/>
                      <w:ind w:left="0"/>
                      <w:rPr>
                        <w:rFonts w:eastAsia="MS Gothic"/>
                        <w:i w:val="0"/>
                        <w:sz w:val="16"/>
                        <w:szCs w:val="16"/>
                        <w:lang w:val="en-US"/>
                      </w:rPr>
                    </w:pPr>
                    <w:proofErr w:type="gramStart"/>
                    <w:r w:rsidRPr="00E219BC">
                      <w:rPr>
                        <w:rFonts w:eastAsia="MS Gothic"/>
                        <w:i w:val="0"/>
                        <w:sz w:val="16"/>
                        <w:szCs w:val="16"/>
                        <w:lang w:val="en-US"/>
                      </w:rPr>
                      <w:t>Phone:+</w:t>
                    </w:r>
                    <w:proofErr w:type="gramEnd"/>
                    <w:r w:rsidRPr="00E219BC">
                      <w:rPr>
                        <w:rFonts w:eastAsia="MS Gothic"/>
                        <w:i w:val="0"/>
                        <w:sz w:val="16"/>
                        <w:szCs w:val="16"/>
                        <w:lang w:val="en-US"/>
                      </w:rPr>
                      <w:t>49 8638 9810-568</w:t>
                    </w:r>
                  </w:p>
                  <w:p w14:paraId="0EE74184" w14:textId="77777777" w:rsidR="007B6767" w:rsidRPr="00E219BC" w:rsidRDefault="008A7EFD" w:rsidP="007B6767">
                    <w:pPr>
                      <w:pStyle w:val="Kopfzeile"/>
                      <w:spacing w:line="360" w:lineRule="auto"/>
                      <w:rPr>
                        <w:rFonts w:ascii="Arial" w:eastAsia="MS Gothic" w:hAnsi="Arial"/>
                        <w:sz w:val="16"/>
                        <w:szCs w:val="16"/>
                        <w:lang w:val="en-US"/>
                      </w:rPr>
                    </w:pPr>
                    <w:hyperlink r:id="rId5">
                      <w:r w:rsidR="00B54A0A" w:rsidRPr="00E219BC">
                        <w:rPr>
                          <w:rStyle w:val="Hyperlink"/>
                          <w:rFonts w:ascii="Arial" w:eastAsia="MS Gothic" w:hAnsi="Arial" w:cs="MS Mincho"/>
                          <w:sz w:val="16"/>
                          <w:szCs w:val="16"/>
                          <w:lang w:val="en-US"/>
                        </w:rPr>
                        <w:t>simone.hammerl@kraiburg-tpe.com</w:t>
                      </w:r>
                    </w:hyperlink>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6CE29CC8">
      <w:start w:val="1"/>
      <w:numFmt w:val="decimal"/>
      <w:lvlText w:val="%1."/>
      <w:lvlJc w:val="left"/>
      <w:pPr>
        <w:ind w:left="720" w:hanging="360"/>
      </w:pPr>
      <w:rPr>
        <w:rFonts w:hint="default"/>
      </w:rPr>
    </w:lvl>
    <w:lvl w:ilvl="1" w:tplc="0CF8E4A2" w:tentative="1">
      <w:start w:val="1"/>
      <w:numFmt w:val="lowerLetter"/>
      <w:lvlText w:val="%2."/>
      <w:lvlJc w:val="left"/>
      <w:pPr>
        <w:ind w:left="1440" w:hanging="360"/>
      </w:pPr>
    </w:lvl>
    <w:lvl w:ilvl="2" w:tplc="CC2C3DA4" w:tentative="1">
      <w:start w:val="1"/>
      <w:numFmt w:val="lowerRoman"/>
      <w:lvlText w:val="%3."/>
      <w:lvlJc w:val="right"/>
      <w:pPr>
        <w:ind w:left="2160" w:hanging="180"/>
      </w:pPr>
    </w:lvl>
    <w:lvl w:ilvl="3" w:tplc="3C60ACB6" w:tentative="1">
      <w:start w:val="1"/>
      <w:numFmt w:val="decimal"/>
      <w:lvlText w:val="%4."/>
      <w:lvlJc w:val="left"/>
      <w:pPr>
        <w:ind w:left="2880" w:hanging="360"/>
      </w:pPr>
    </w:lvl>
    <w:lvl w:ilvl="4" w:tplc="3662A080" w:tentative="1">
      <w:start w:val="1"/>
      <w:numFmt w:val="lowerLetter"/>
      <w:lvlText w:val="%5."/>
      <w:lvlJc w:val="left"/>
      <w:pPr>
        <w:ind w:left="3600" w:hanging="360"/>
      </w:pPr>
    </w:lvl>
    <w:lvl w:ilvl="5" w:tplc="D89EDE3A" w:tentative="1">
      <w:start w:val="1"/>
      <w:numFmt w:val="lowerRoman"/>
      <w:lvlText w:val="%6."/>
      <w:lvlJc w:val="right"/>
      <w:pPr>
        <w:ind w:left="4320" w:hanging="180"/>
      </w:pPr>
    </w:lvl>
    <w:lvl w:ilvl="6" w:tplc="D58AC43C" w:tentative="1">
      <w:start w:val="1"/>
      <w:numFmt w:val="decimal"/>
      <w:lvlText w:val="%7."/>
      <w:lvlJc w:val="left"/>
      <w:pPr>
        <w:ind w:left="5040" w:hanging="360"/>
      </w:pPr>
    </w:lvl>
    <w:lvl w:ilvl="7" w:tplc="BD2AAA18" w:tentative="1">
      <w:start w:val="1"/>
      <w:numFmt w:val="lowerLetter"/>
      <w:lvlText w:val="%8."/>
      <w:lvlJc w:val="left"/>
      <w:pPr>
        <w:ind w:left="5760" w:hanging="360"/>
      </w:pPr>
    </w:lvl>
    <w:lvl w:ilvl="8" w:tplc="02168266"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92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FBA"/>
    <w:rsid w:val="00121B1A"/>
    <w:rsid w:val="003A459C"/>
    <w:rsid w:val="00495B77"/>
    <w:rsid w:val="00893FC5"/>
    <w:rsid w:val="008A7EFD"/>
    <w:rsid w:val="00B13FBA"/>
    <w:rsid w:val="00B54A0A"/>
    <w:rsid w:val="00E21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1629AF7C"/>
  <w15:docId w15:val="{EC708B8D-AB00-48E9-AD49-7C268C6F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ngXia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val="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A13FD4"/>
    <w:rPr>
      <w:rFonts w:cs="Times New Roman"/>
      <w:color w:val="0563C1"/>
      <w:u w:val="single"/>
      <w:lang w:val="ja-JP" w:eastAsia="ja-JP"/>
    </w:rPr>
  </w:style>
  <w:style w:type="paragraph" w:styleId="Kopfzeile">
    <w:name w:val="header"/>
    <w:basedOn w:val="Standard"/>
    <w:link w:val="KopfzeileZchn"/>
    <w:uiPriority w:val="99"/>
    <w:unhideWhenUsed/>
    <w:rsid w:val="00A13FD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A13FD4"/>
  </w:style>
  <w:style w:type="paragraph" w:styleId="Fuzeile">
    <w:name w:val="footer"/>
    <w:basedOn w:val="Standard"/>
    <w:link w:val="FuzeileZchn"/>
    <w:uiPriority w:val="99"/>
    <w:unhideWhenUsed/>
    <w:rsid w:val="00A13FD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A13FD4"/>
  </w:style>
  <w:style w:type="paragraph" w:styleId="Textkrper-Zeileneinzug">
    <w:name w:val="Body Text Indent"/>
    <w:basedOn w:val="Standard"/>
    <w:link w:val="Textkrper-ZeileneinzugZchn"/>
    <w:uiPriority w:val="99"/>
    <w:rsid w:val="00A13FD4"/>
    <w:pPr>
      <w:suppressAutoHyphens/>
      <w:spacing w:after="0" w:line="360" w:lineRule="auto"/>
      <w:ind w:left="567"/>
    </w:pPr>
    <w:rPr>
      <w:rFonts w:ascii="Arial" w:hAnsi="Arial" w:cs="Arial"/>
      <w:i/>
      <w:iCs/>
      <w:sz w:val="20"/>
      <w:szCs w:val="20"/>
    </w:rPr>
  </w:style>
  <w:style w:type="character" w:customStyle="1" w:styleId="Textkrper-ZeileneinzugZchn">
    <w:name w:val="Textkörper-Zeileneinzug Zchn"/>
    <w:link w:val="Textkrper-Zeileneinzug"/>
    <w:uiPriority w:val="99"/>
    <w:rsid w:val="00A13FD4"/>
    <w:rPr>
      <w:rFonts w:ascii="Arial" w:hAnsi="Arial" w:cs="Arial"/>
      <w:i/>
      <w:iCs/>
      <w:sz w:val="20"/>
      <w:szCs w:val="20"/>
      <w:lang w:val="ja-JP" w:eastAsia="ja-JP"/>
    </w:rPr>
  </w:style>
  <w:style w:type="character" w:styleId="Kommentarzeichen">
    <w:name w:val="annotation reference"/>
    <w:uiPriority w:val="99"/>
    <w:semiHidden/>
    <w:unhideWhenUsed/>
    <w:rsid w:val="00FD2693"/>
    <w:rPr>
      <w:sz w:val="16"/>
      <w:szCs w:val="16"/>
      <w:lang w:val="ja-JP" w:eastAsia="ja-JP"/>
    </w:rPr>
  </w:style>
  <w:style w:type="paragraph" w:styleId="Kommentartext">
    <w:name w:val="annotation text"/>
    <w:basedOn w:val="Standard"/>
    <w:link w:val="KommentartextZchn"/>
    <w:uiPriority w:val="99"/>
    <w:semiHidden/>
    <w:unhideWhenUsed/>
    <w:rsid w:val="00FD2693"/>
    <w:pPr>
      <w:spacing w:line="240" w:lineRule="auto"/>
    </w:pPr>
    <w:rPr>
      <w:sz w:val="20"/>
      <w:szCs w:val="20"/>
    </w:rPr>
  </w:style>
  <w:style w:type="character" w:customStyle="1" w:styleId="KommentartextZchn">
    <w:name w:val="Kommentartext Zchn"/>
    <w:link w:val="Kommentartext"/>
    <w:uiPriority w:val="99"/>
    <w:semiHidden/>
    <w:rsid w:val="00FD2693"/>
    <w:rPr>
      <w:sz w:val="20"/>
      <w:szCs w:val="20"/>
      <w:lang w:val="ja-JP" w:eastAsia="ja-JP"/>
    </w:rPr>
  </w:style>
  <w:style w:type="paragraph" w:styleId="Kommentarthema">
    <w:name w:val="annotation subject"/>
    <w:basedOn w:val="Kommentartext"/>
    <w:next w:val="Kommentartext"/>
    <w:link w:val="KommentarthemaZchn"/>
    <w:uiPriority w:val="99"/>
    <w:semiHidden/>
    <w:unhideWhenUsed/>
    <w:rsid w:val="00FD2693"/>
    <w:rPr>
      <w:b/>
      <w:bCs/>
    </w:rPr>
  </w:style>
  <w:style w:type="character" w:customStyle="1" w:styleId="KommentarthemaZchn">
    <w:name w:val="Kommentarthema Zchn"/>
    <w:link w:val="Kommentarthema"/>
    <w:uiPriority w:val="99"/>
    <w:semiHidden/>
    <w:rsid w:val="00FD2693"/>
    <w:rPr>
      <w:b/>
      <w:bCs/>
      <w:sz w:val="20"/>
      <w:szCs w:val="20"/>
      <w:lang w:val="ja-JP" w:eastAsia="ja-JP"/>
    </w:rPr>
  </w:style>
  <w:style w:type="paragraph" w:styleId="Sprechblasentext">
    <w:name w:val="Balloon Text"/>
    <w:basedOn w:val="Standard"/>
    <w:link w:val="SprechblasentextZchn"/>
    <w:uiPriority w:val="99"/>
    <w:semiHidden/>
    <w:unhideWhenUsed/>
    <w:rsid w:val="00FD2693"/>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FD2693"/>
    <w:rPr>
      <w:rFonts w:ascii="Segoe UI" w:hAnsi="Segoe UI" w:cs="Segoe UI"/>
      <w:sz w:val="18"/>
      <w:szCs w:val="18"/>
      <w:lang w:val="ja-JP" w:eastAsia="ja-JP"/>
    </w:rPr>
  </w:style>
  <w:style w:type="paragraph" w:customStyle="1" w:styleId="m8753781440455352261msolistparagraph">
    <w:name w:val="m_8753781440455352261msolistparagraph"/>
    <w:basedOn w:val="Standard"/>
    <w:rsid w:val="006126E6"/>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uiPriority w:val="99"/>
    <w:semiHidden/>
    <w:unhideWhenUsed/>
    <w:rsid w:val="00B05A7A"/>
    <w:rPr>
      <w:color w:val="605E5C"/>
      <w:lang w:val="ja-JP" w:eastAsia="ja-JP"/>
    </w:rPr>
  </w:style>
  <w:style w:type="paragraph" w:styleId="Listenabsatz">
    <w:name w:val="List Paragraph"/>
    <w:basedOn w:val="Standard"/>
    <w:uiPriority w:val="34"/>
    <w:qFormat/>
    <w:rsid w:val="00277B38"/>
    <w:pPr>
      <w:spacing w:after="0" w:line="240" w:lineRule="auto"/>
      <w:ind w:left="720"/>
      <w:contextualSpacing/>
    </w:pPr>
    <w:rPr>
      <w:rFonts w:ascii="Times New Roman" w:eastAsia="Times New Roman" w:hAnsi="Times New Roman"/>
      <w:sz w:val="24"/>
      <w:szCs w:val="24"/>
      <w:lang w:bidi="en-GB"/>
    </w:rPr>
  </w:style>
  <w:style w:type="character" w:styleId="Hervorhebung">
    <w:name w:val="Emphasis"/>
    <w:uiPriority w:val="20"/>
    <w:qFormat/>
    <w:rsid w:val="00277B38"/>
    <w:rPr>
      <w:i/>
      <w:iCs/>
      <w:lang w:val="ja-JP"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121709">
      <w:bodyDiv w:val="1"/>
      <w:marLeft w:val="0"/>
      <w:marRight w:val="0"/>
      <w:marTop w:val="0"/>
      <w:marBottom w:val="0"/>
      <w:divBdr>
        <w:top w:val="none" w:sz="0" w:space="0" w:color="auto"/>
        <w:left w:val="none" w:sz="0" w:space="0" w:color="auto"/>
        <w:bottom w:val="none" w:sz="0" w:space="0" w:color="auto"/>
        <w:right w:val="none" w:sz="0" w:space="0" w:color="auto"/>
      </w:divBdr>
    </w:div>
    <w:div w:id="211971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file:///E:\Working_Files\Kraiburg\2019-07\Export\ja-JP\&#12513;&#12540;&#12523;&#65306;simone.hammerl@kraiburg-tpe.com" TargetMode="External"/><Relationship Id="rId2" Type="http://schemas.openxmlformats.org/officeDocument/2006/relationships/hyperlink" Target="file:///E:\Working_Files\Kraiburg\2019-07\Export\ja-JP\&#12513;&#12540;&#12523;&#65306;bridget.ngang@kraiburg-tpe.com" TargetMode="External"/><Relationship Id="rId1" Type="http://schemas.openxmlformats.org/officeDocument/2006/relationships/image" Target="media/image1.jpeg"/><Relationship Id="rId5" Type="http://schemas.openxmlformats.org/officeDocument/2006/relationships/hyperlink" Target="file:///E:\Working_Files\Kraiburg\2019-07\Export\ja-JP\&#12513;&#12540;&#12523;&#65306;simone.hammerl@kraiburg-tpe.com" TargetMode="External"/><Relationship Id="rId4" Type="http://schemas.openxmlformats.org/officeDocument/2006/relationships/hyperlink" Target="file:///E:\Working_Files\Kraiburg\2019-07\Export\ja-JP\&#12513;&#12540;&#12523;&#65306;bridget.ngang@kraiburg-tp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CE21B-5A08-4691-B802-0197CBF9C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395</Words>
  <Characters>2490</Characters>
  <Application>Microsoft Office Word</Application>
  <DocSecurity>4</DocSecurity>
  <Lines>20</Lines>
  <Paragraphs>5</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2880</CharactersWithSpaces>
  <SharedDoc>false</SharedDoc>
  <HLinks>
    <vt:vector size="42" baseType="variant">
      <vt:variant>
        <vt:i4>131142</vt:i4>
      </vt:variant>
      <vt:variant>
        <vt:i4>0</vt:i4>
      </vt:variant>
      <vt:variant>
        <vt:i4>0</vt:i4>
      </vt:variant>
      <vt:variant>
        <vt:i4>5</vt:i4>
      </vt:variant>
      <vt:variant>
        <vt:lpwstr>http://www.kraiburg-tpe.com/</vt:lpwstr>
      </vt:variant>
      <vt:variant>
        <vt:lpwstr/>
      </vt:variant>
      <vt:variant>
        <vt:i4>1572916</vt:i4>
      </vt:variant>
      <vt:variant>
        <vt:i4>15</vt:i4>
      </vt:variant>
      <vt:variant>
        <vt:i4>0</vt:i4>
      </vt:variant>
      <vt:variant>
        <vt:i4>5</vt:i4>
      </vt:variant>
      <vt:variant>
        <vt:lpwstr>mailto:marlen.sittner@kraiburg-tpe.com</vt:lpwstr>
      </vt:variant>
      <vt:variant>
        <vt:lpwstr/>
      </vt:variant>
      <vt:variant>
        <vt:i4>1310755</vt:i4>
      </vt:variant>
      <vt:variant>
        <vt:i4>12</vt:i4>
      </vt:variant>
      <vt:variant>
        <vt:i4>0</vt:i4>
      </vt:variant>
      <vt:variant>
        <vt:i4>5</vt:i4>
      </vt:variant>
      <vt:variant>
        <vt:lpwstr>mailto:simone.hammerl@kraiburg-tpe.com</vt:lpwstr>
      </vt:variant>
      <vt:variant>
        <vt:lpwstr/>
      </vt:variant>
      <vt:variant>
        <vt:i4>1310757</vt:i4>
      </vt:variant>
      <vt:variant>
        <vt:i4>9</vt:i4>
      </vt:variant>
      <vt:variant>
        <vt:i4>0</vt:i4>
      </vt:variant>
      <vt:variant>
        <vt:i4>5</vt:i4>
      </vt:variant>
      <vt:variant>
        <vt:lpwstr>mailto:bridget.ngang@kraiburg-tpe.com</vt:lpwstr>
      </vt:variant>
      <vt:variant>
        <vt:lpwstr/>
      </vt:variant>
      <vt:variant>
        <vt:i4>1310755</vt:i4>
      </vt:variant>
      <vt:variant>
        <vt:i4>6</vt:i4>
      </vt:variant>
      <vt:variant>
        <vt:i4>0</vt:i4>
      </vt:variant>
      <vt:variant>
        <vt:i4>5</vt:i4>
      </vt:variant>
      <vt:variant>
        <vt:lpwstr>mailto:simone.hammerl@kraiburg-tpe.com</vt:lpwstr>
      </vt:variant>
      <vt:variant>
        <vt:lpwstr/>
      </vt:variant>
      <vt:variant>
        <vt:i4>1310757</vt:i4>
      </vt:variant>
      <vt:variant>
        <vt:i4>3</vt:i4>
      </vt:variant>
      <vt:variant>
        <vt:i4>0</vt:i4>
      </vt:variant>
      <vt:variant>
        <vt:i4>5</vt:i4>
      </vt:variant>
      <vt:variant>
        <vt:lpwstr>mailto:bridget.ngang@kraiburg-tpe.com</vt:lpwstr>
      </vt:variant>
      <vt:variant>
        <vt:lpwstr/>
      </vt:variant>
      <vt:variant>
        <vt:i4>4915319</vt:i4>
      </vt:variant>
      <vt:variant>
        <vt:i4>0</vt:i4>
      </vt:variant>
      <vt:variant>
        <vt:i4>0</vt:i4>
      </vt:variant>
      <vt:variant>
        <vt:i4>5</vt:i4>
      </vt:variant>
      <vt:variant>
        <vt:lpwstr>mailto:gabriela.yohn@kraiburg-tpe.com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Chun Nam, Alex</dc:creator>
  <cp:keywords/>
  <cp:lastModifiedBy>Sittner, Marlen</cp:lastModifiedBy>
  <cp:revision>2</cp:revision>
  <dcterms:created xsi:type="dcterms:W3CDTF">2019-07-29T06:51:00Z</dcterms:created>
  <dcterms:modified xsi:type="dcterms:W3CDTF">2019-07-29T06:51:00Z</dcterms:modified>
</cp:coreProperties>
</file>